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3277" w14:textId="77777777" w:rsidR="002260FD" w:rsidRDefault="002260FD">
      <w:pPr>
        <w:rPr>
          <w:lang w:val="en-GB"/>
        </w:rPr>
      </w:pPr>
    </w:p>
    <w:p w14:paraId="307DB58E" w14:textId="77777777" w:rsidR="00655578" w:rsidRDefault="00655578">
      <w:pPr>
        <w:rPr>
          <w:lang w:val="en-GB"/>
        </w:rPr>
      </w:pPr>
    </w:p>
    <w:p w14:paraId="61AAD682" w14:textId="77777777" w:rsidR="00655578" w:rsidRDefault="00655578">
      <w:pPr>
        <w:rPr>
          <w:lang w:val="en-GB"/>
        </w:rPr>
      </w:pPr>
    </w:p>
    <w:p w14:paraId="71F435D4" w14:textId="77777777" w:rsidR="000E105A" w:rsidRDefault="000E105A" w:rsidP="000E105A">
      <w:pPr>
        <w:spacing w:after="200" w:line="276" w:lineRule="auto"/>
        <w:rPr>
          <w:lang w:val="en-GB"/>
        </w:rPr>
      </w:pPr>
    </w:p>
    <w:p w14:paraId="40C208D7" w14:textId="77777777" w:rsidR="000E105A" w:rsidRDefault="000E105A" w:rsidP="009313C1">
      <w:pPr>
        <w:spacing w:line="276" w:lineRule="auto"/>
        <w:rPr>
          <w:lang w:val="en-GB"/>
        </w:rPr>
      </w:pPr>
    </w:p>
    <w:p w14:paraId="6ED9FFA3" w14:textId="77777777" w:rsidR="009313C1" w:rsidRDefault="009313C1" w:rsidP="009313C1">
      <w:pPr>
        <w:spacing w:line="276" w:lineRule="auto"/>
        <w:rPr>
          <w:lang w:val="en-GB"/>
        </w:rPr>
      </w:pPr>
    </w:p>
    <w:p w14:paraId="3C3100C2" w14:textId="77777777" w:rsidR="00627FD4" w:rsidRPr="000E105A" w:rsidRDefault="00397B25" w:rsidP="000E105A">
      <w:pPr>
        <w:spacing w:after="200" w:line="276" w:lineRule="auto"/>
        <w:jc w:val="center"/>
        <w:rPr>
          <w:rFonts w:ascii="Verdana" w:eastAsia="Calibri" w:hAnsi="Verdana"/>
          <w:b/>
          <w:sz w:val="32"/>
          <w:szCs w:val="32"/>
          <w:lang w:val="en-GB"/>
        </w:rPr>
      </w:pPr>
      <w:r w:rsidRPr="000E105A">
        <w:rPr>
          <w:rFonts w:ascii="Verdana" w:eastAsia="Calibri" w:hAnsi="Verdana"/>
          <w:b/>
          <w:sz w:val="32"/>
          <w:szCs w:val="32"/>
          <w:lang w:val="en-GB"/>
        </w:rPr>
        <w:t>TPS Bursary conditions</w:t>
      </w:r>
    </w:p>
    <w:p w14:paraId="3EF6E5B9" w14:textId="77777777" w:rsidR="00627FD4" w:rsidRPr="00CA21E4" w:rsidRDefault="00627FD4" w:rsidP="00CA21E4">
      <w:pPr>
        <w:spacing w:line="276" w:lineRule="auto"/>
        <w:ind w:left="1134" w:right="737"/>
        <w:rPr>
          <w:rFonts w:ascii="Verdana" w:eastAsia="Calibri" w:hAnsi="Verdana"/>
          <w:b/>
          <w:sz w:val="22"/>
          <w:szCs w:val="22"/>
          <w:lang w:val="en-GB"/>
        </w:rPr>
      </w:pPr>
      <w:r w:rsidRPr="00CA21E4">
        <w:rPr>
          <w:rFonts w:ascii="Verdana" w:eastAsia="Calibri" w:hAnsi="Verdana"/>
          <w:b/>
          <w:sz w:val="22"/>
          <w:szCs w:val="22"/>
          <w:lang w:val="en-GB"/>
        </w:rPr>
        <w:t>Introduction</w:t>
      </w:r>
    </w:p>
    <w:p w14:paraId="20D7BC7B" w14:textId="77777777" w:rsidR="00397B25" w:rsidRDefault="00397B25" w:rsidP="00CA21E4">
      <w:pPr>
        <w:spacing w:after="100" w:afterAutospacing="1" w:line="276" w:lineRule="auto"/>
        <w:ind w:left="1134" w:right="737"/>
        <w:rPr>
          <w:rFonts w:ascii="Verdana" w:eastAsia="Calibri" w:hAnsi="Verdana"/>
          <w:sz w:val="22"/>
          <w:szCs w:val="22"/>
          <w:lang w:val="en-GB"/>
        </w:rPr>
      </w:pPr>
      <w:r>
        <w:rPr>
          <w:rFonts w:ascii="Verdana" w:eastAsia="Calibri" w:hAnsi="Verdana"/>
          <w:sz w:val="22"/>
          <w:szCs w:val="22"/>
          <w:lang w:val="en-GB"/>
        </w:rPr>
        <w:t xml:space="preserve">You are being offered a </w:t>
      </w:r>
      <w:r w:rsidR="00C54EEE">
        <w:rPr>
          <w:rFonts w:ascii="Verdana" w:eastAsia="Calibri" w:hAnsi="Verdana"/>
          <w:sz w:val="22"/>
          <w:szCs w:val="22"/>
          <w:lang w:val="en-GB"/>
        </w:rPr>
        <w:t xml:space="preserve">Transport Planning Society </w:t>
      </w:r>
      <w:r>
        <w:rPr>
          <w:rFonts w:ascii="Verdana" w:eastAsia="Calibri" w:hAnsi="Verdana"/>
          <w:sz w:val="22"/>
          <w:szCs w:val="22"/>
          <w:lang w:val="en-GB"/>
        </w:rPr>
        <w:t>bursary of £500 to prepare a paper in accordance with the proposal submitted with your Bursary Application, subject to the following conditions. The best submitted paper will also receive the “Burs</w:t>
      </w:r>
      <w:r w:rsidR="000E105A">
        <w:rPr>
          <w:rFonts w:ascii="Verdana" w:eastAsia="Calibri" w:hAnsi="Verdana"/>
          <w:sz w:val="22"/>
          <w:szCs w:val="22"/>
          <w:lang w:val="en-GB"/>
        </w:rPr>
        <w:t>ary of the Year” engraved award and an additional £250.</w:t>
      </w:r>
    </w:p>
    <w:p w14:paraId="0F667F19" w14:textId="77777777" w:rsidR="00397B25" w:rsidRPr="00CA21E4" w:rsidRDefault="00397B25" w:rsidP="00397B25">
      <w:pPr>
        <w:spacing w:line="276" w:lineRule="auto"/>
        <w:ind w:left="1134" w:right="737"/>
        <w:rPr>
          <w:rFonts w:ascii="Verdana" w:eastAsia="Calibri" w:hAnsi="Verdana"/>
          <w:b/>
          <w:sz w:val="22"/>
          <w:szCs w:val="22"/>
          <w:lang w:val="en-GB"/>
        </w:rPr>
      </w:pPr>
      <w:r w:rsidRPr="00CA21E4">
        <w:rPr>
          <w:rFonts w:ascii="Verdana" w:eastAsia="Calibri" w:hAnsi="Verdana"/>
          <w:b/>
          <w:sz w:val="22"/>
          <w:szCs w:val="22"/>
          <w:lang w:val="en-GB"/>
        </w:rPr>
        <w:t>Word Limit</w:t>
      </w:r>
      <w:r w:rsidR="009313C1">
        <w:rPr>
          <w:rFonts w:ascii="Verdana" w:eastAsia="Calibri" w:hAnsi="Verdana"/>
          <w:b/>
          <w:sz w:val="22"/>
          <w:szCs w:val="22"/>
          <w:lang w:val="en-GB"/>
        </w:rPr>
        <w:t xml:space="preserve"> and </w:t>
      </w:r>
      <w:r>
        <w:rPr>
          <w:rFonts w:ascii="Verdana" w:eastAsia="Calibri" w:hAnsi="Verdana"/>
          <w:b/>
          <w:sz w:val="22"/>
          <w:szCs w:val="22"/>
          <w:lang w:val="en-GB"/>
        </w:rPr>
        <w:t>Paper Size</w:t>
      </w:r>
      <w:r w:rsidR="009313C1">
        <w:rPr>
          <w:rFonts w:ascii="Verdana" w:eastAsia="Calibri" w:hAnsi="Verdana"/>
          <w:b/>
          <w:sz w:val="22"/>
          <w:szCs w:val="22"/>
          <w:lang w:val="en-GB"/>
        </w:rPr>
        <w:t xml:space="preserve"> </w:t>
      </w:r>
    </w:p>
    <w:p w14:paraId="6A268F56" w14:textId="77777777" w:rsidR="00397B25" w:rsidRDefault="00397B25" w:rsidP="00397B25">
      <w:pPr>
        <w:spacing w:after="100" w:afterAutospacing="1" w:line="276" w:lineRule="auto"/>
        <w:ind w:left="1134" w:right="737"/>
        <w:rPr>
          <w:rFonts w:ascii="Verdana" w:hAnsi="Verdana"/>
          <w:sz w:val="22"/>
          <w:szCs w:val="22"/>
          <w:lang w:val="en-GB" w:eastAsia="en-GB"/>
        </w:rPr>
      </w:pPr>
      <w:r w:rsidRPr="00CA21E4">
        <w:rPr>
          <w:rFonts w:ascii="Verdana" w:hAnsi="Verdana"/>
          <w:sz w:val="22"/>
          <w:szCs w:val="22"/>
          <w:lang w:val="en-GB" w:eastAsia="en-GB"/>
        </w:rPr>
        <w:t xml:space="preserve">The </w:t>
      </w:r>
      <w:r w:rsidR="00ED3E1B">
        <w:rPr>
          <w:rFonts w:ascii="Verdana" w:hAnsi="Verdana"/>
          <w:sz w:val="22"/>
          <w:szCs w:val="22"/>
          <w:lang w:val="en-GB" w:eastAsia="en-GB"/>
        </w:rPr>
        <w:t xml:space="preserve">upper </w:t>
      </w:r>
      <w:r w:rsidRPr="00CA21E4">
        <w:rPr>
          <w:rFonts w:ascii="Verdana" w:hAnsi="Verdana"/>
          <w:sz w:val="22"/>
          <w:szCs w:val="22"/>
          <w:lang w:val="en-GB" w:eastAsia="en-GB"/>
        </w:rPr>
        <w:t xml:space="preserve">word limit for the final paper is 5000 words. Appendices </w:t>
      </w:r>
      <w:r>
        <w:rPr>
          <w:rFonts w:ascii="Verdana" w:hAnsi="Verdana"/>
          <w:sz w:val="22"/>
          <w:szCs w:val="22"/>
          <w:lang w:val="en-GB" w:eastAsia="en-GB"/>
        </w:rPr>
        <w:t xml:space="preserve">can be added and </w:t>
      </w:r>
      <w:r w:rsidRPr="00CA21E4">
        <w:rPr>
          <w:rFonts w:ascii="Verdana" w:hAnsi="Verdana"/>
          <w:sz w:val="22"/>
          <w:szCs w:val="22"/>
          <w:lang w:val="en-GB" w:eastAsia="en-GB"/>
        </w:rPr>
        <w:t>do not c</w:t>
      </w:r>
      <w:r>
        <w:rPr>
          <w:rFonts w:ascii="Verdana" w:hAnsi="Verdana"/>
          <w:sz w:val="22"/>
          <w:szCs w:val="22"/>
          <w:lang w:val="en-GB" w:eastAsia="en-GB"/>
        </w:rPr>
        <w:t xml:space="preserve">ount towards the word limit. However, they </w:t>
      </w:r>
      <w:r w:rsidRPr="00CA21E4">
        <w:rPr>
          <w:rFonts w:ascii="Verdana" w:hAnsi="Verdana"/>
          <w:sz w:val="22"/>
          <w:szCs w:val="22"/>
          <w:lang w:val="en-GB" w:eastAsia="en-GB"/>
        </w:rPr>
        <w:t>should not be used as a way of includi</w:t>
      </w:r>
      <w:r>
        <w:rPr>
          <w:rFonts w:ascii="Verdana" w:hAnsi="Verdana"/>
          <w:sz w:val="22"/>
          <w:szCs w:val="22"/>
          <w:lang w:val="en-GB" w:eastAsia="en-GB"/>
        </w:rPr>
        <w:t xml:space="preserve">ng </w:t>
      </w:r>
      <w:r w:rsidRPr="00CA21E4">
        <w:rPr>
          <w:rFonts w:ascii="Verdana" w:hAnsi="Verdana"/>
          <w:sz w:val="22"/>
          <w:szCs w:val="22"/>
          <w:lang w:val="en-GB" w:eastAsia="en-GB"/>
        </w:rPr>
        <w:t>additional m</w:t>
      </w:r>
      <w:r>
        <w:rPr>
          <w:rFonts w:ascii="Verdana" w:hAnsi="Verdana"/>
          <w:sz w:val="22"/>
          <w:szCs w:val="22"/>
          <w:lang w:val="en-GB" w:eastAsia="en-GB"/>
        </w:rPr>
        <w:t xml:space="preserve">aterial, and they will not be </w:t>
      </w:r>
      <w:r w:rsidR="00904A2F">
        <w:rPr>
          <w:rFonts w:ascii="Verdana" w:hAnsi="Verdana"/>
          <w:sz w:val="22"/>
          <w:szCs w:val="22"/>
          <w:lang w:val="en-GB" w:eastAsia="en-GB"/>
        </w:rPr>
        <w:t>considered</w:t>
      </w:r>
      <w:r>
        <w:rPr>
          <w:rFonts w:ascii="Verdana" w:hAnsi="Verdana"/>
          <w:sz w:val="22"/>
          <w:szCs w:val="22"/>
          <w:lang w:val="en-GB" w:eastAsia="en-GB"/>
        </w:rPr>
        <w:t xml:space="preserve"> when the papers are judged. Nevertheless, Appendices may be a useful way of recording references,</w:t>
      </w:r>
      <w:r w:rsidRPr="00CA21E4">
        <w:rPr>
          <w:rFonts w:ascii="Verdana" w:hAnsi="Verdana"/>
          <w:sz w:val="22"/>
          <w:szCs w:val="22"/>
          <w:lang w:val="en-GB" w:eastAsia="en-GB"/>
        </w:rPr>
        <w:t xml:space="preserve"> a copy of any question</w:t>
      </w:r>
      <w:r>
        <w:rPr>
          <w:rFonts w:ascii="Verdana" w:hAnsi="Verdana"/>
          <w:sz w:val="22"/>
          <w:szCs w:val="22"/>
          <w:lang w:val="en-GB" w:eastAsia="en-GB"/>
        </w:rPr>
        <w:t>naire</w:t>
      </w:r>
      <w:r w:rsidRPr="00CA21E4">
        <w:rPr>
          <w:rFonts w:ascii="Verdana" w:hAnsi="Verdana"/>
          <w:sz w:val="22"/>
          <w:szCs w:val="22"/>
          <w:lang w:val="en-GB" w:eastAsia="en-GB"/>
        </w:rPr>
        <w:t xml:space="preserve"> used</w:t>
      </w:r>
      <w:r>
        <w:rPr>
          <w:rFonts w:ascii="Verdana" w:hAnsi="Verdana"/>
          <w:sz w:val="22"/>
          <w:szCs w:val="22"/>
          <w:lang w:val="en-GB" w:eastAsia="en-GB"/>
        </w:rPr>
        <w:t>, organisations consulted, methodology used etc. D</w:t>
      </w:r>
      <w:r w:rsidRPr="00CA21E4">
        <w:rPr>
          <w:rFonts w:ascii="Verdana" w:hAnsi="Verdana"/>
          <w:sz w:val="22"/>
          <w:szCs w:val="22"/>
          <w:lang w:val="en-GB" w:eastAsia="en-GB"/>
        </w:rPr>
        <w:t>etailed transcripts of interviews or lengthy summaries of lite</w:t>
      </w:r>
      <w:r>
        <w:rPr>
          <w:rFonts w:ascii="Verdana" w:hAnsi="Verdana"/>
          <w:sz w:val="22"/>
          <w:szCs w:val="22"/>
          <w:lang w:val="en-GB" w:eastAsia="en-GB"/>
        </w:rPr>
        <w:t>rature reviewed should not be included.</w:t>
      </w:r>
    </w:p>
    <w:p w14:paraId="6455CB5A" w14:textId="77777777" w:rsidR="00397B25" w:rsidRDefault="00397B25" w:rsidP="00397B25">
      <w:pPr>
        <w:spacing w:after="100" w:afterAutospacing="1" w:line="276" w:lineRule="auto"/>
        <w:ind w:left="1134" w:right="737"/>
        <w:rPr>
          <w:rFonts w:ascii="Verdana" w:hAnsi="Verdana"/>
          <w:sz w:val="22"/>
          <w:szCs w:val="22"/>
          <w:lang w:val="en-GB" w:eastAsia="en-GB"/>
        </w:rPr>
      </w:pPr>
      <w:r>
        <w:rPr>
          <w:rFonts w:ascii="Verdana" w:hAnsi="Verdana"/>
          <w:sz w:val="22"/>
          <w:szCs w:val="22"/>
          <w:lang w:val="en-GB" w:eastAsia="en-GB"/>
        </w:rPr>
        <w:t>You are free to include photos and diagrams in the paper but the size of the finally submitted document (including Appendices (if any)</w:t>
      </w:r>
      <w:r w:rsidR="009313C1">
        <w:rPr>
          <w:rFonts w:ascii="Verdana" w:hAnsi="Verdana"/>
          <w:sz w:val="22"/>
          <w:szCs w:val="22"/>
          <w:lang w:val="en-GB" w:eastAsia="en-GB"/>
        </w:rPr>
        <w:t>) must not exceed 5Mb and desirably</w:t>
      </w:r>
      <w:r>
        <w:rPr>
          <w:rFonts w:ascii="Verdana" w:hAnsi="Verdana"/>
          <w:sz w:val="22"/>
          <w:szCs w:val="22"/>
          <w:lang w:val="en-GB" w:eastAsia="en-GB"/>
        </w:rPr>
        <w:t xml:space="preserve"> should be considerably less. Video clips must not be included.</w:t>
      </w:r>
    </w:p>
    <w:p w14:paraId="4A67383A" w14:textId="77777777" w:rsidR="00397B25" w:rsidRPr="00CA21E4" w:rsidRDefault="00397B25" w:rsidP="00397B25">
      <w:pPr>
        <w:spacing w:line="276" w:lineRule="auto"/>
        <w:ind w:left="1134" w:right="737"/>
        <w:rPr>
          <w:rFonts w:ascii="Verdana" w:hAnsi="Verdana"/>
          <w:b/>
          <w:sz w:val="22"/>
          <w:szCs w:val="22"/>
          <w:lang w:val="en-GB" w:eastAsia="en-GB"/>
        </w:rPr>
      </w:pPr>
      <w:r>
        <w:rPr>
          <w:rFonts w:ascii="Verdana" w:hAnsi="Verdana"/>
          <w:b/>
          <w:sz w:val="22"/>
          <w:szCs w:val="22"/>
          <w:lang w:val="en-GB" w:eastAsia="en-GB"/>
        </w:rPr>
        <w:t xml:space="preserve">Your </w:t>
      </w:r>
      <w:r w:rsidRPr="00CA21E4">
        <w:rPr>
          <w:rFonts w:ascii="Verdana" w:hAnsi="Verdana"/>
          <w:b/>
          <w:sz w:val="22"/>
          <w:szCs w:val="22"/>
          <w:lang w:val="en-GB" w:eastAsia="en-GB"/>
        </w:rPr>
        <w:t>mentor</w:t>
      </w:r>
    </w:p>
    <w:p w14:paraId="74E4DE90" w14:textId="77777777" w:rsidR="00397B25" w:rsidRDefault="00397B25" w:rsidP="00397B25">
      <w:pPr>
        <w:spacing w:after="100" w:afterAutospacing="1" w:line="276" w:lineRule="auto"/>
        <w:ind w:left="1134" w:right="737"/>
        <w:rPr>
          <w:rFonts w:ascii="Verdana" w:eastAsia="Calibri" w:hAnsi="Verdana"/>
          <w:sz w:val="22"/>
          <w:szCs w:val="22"/>
          <w:lang w:val="en-GB"/>
        </w:rPr>
      </w:pPr>
      <w:r>
        <w:rPr>
          <w:rFonts w:ascii="Verdana" w:hAnsi="Verdana"/>
          <w:sz w:val="22"/>
          <w:szCs w:val="22"/>
          <w:lang w:val="en-GB" w:eastAsia="en-GB"/>
        </w:rPr>
        <w:t xml:space="preserve">You will be allocated a senior member of TPS as a mentor and you are required to work in liaison with him/her. </w:t>
      </w:r>
      <w:r w:rsidRPr="00CA21E4">
        <w:rPr>
          <w:rFonts w:ascii="Verdana" w:hAnsi="Verdana"/>
          <w:sz w:val="22"/>
          <w:szCs w:val="22"/>
          <w:lang w:val="en-GB" w:eastAsia="en-GB"/>
        </w:rPr>
        <w:t>The role of the mentor is to offer you advice and guidance on the researc</w:t>
      </w:r>
      <w:r>
        <w:rPr>
          <w:rFonts w:ascii="Verdana" w:hAnsi="Verdana"/>
          <w:sz w:val="22"/>
          <w:szCs w:val="22"/>
          <w:lang w:val="en-GB" w:eastAsia="en-GB"/>
        </w:rPr>
        <w:t>h or analysis you are undertaking</w:t>
      </w:r>
      <w:r w:rsidRPr="00CA21E4">
        <w:rPr>
          <w:rFonts w:ascii="Verdana" w:hAnsi="Verdana"/>
          <w:sz w:val="22"/>
          <w:szCs w:val="22"/>
          <w:lang w:val="en-GB" w:eastAsia="en-GB"/>
        </w:rPr>
        <w:t xml:space="preserve"> and </w:t>
      </w:r>
      <w:r>
        <w:rPr>
          <w:rFonts w:ascii="Verdana" w:hAnsi="Verdana"/>
          <w:sz w:val="22"/>
          <w:szCs w:val="22"/>
          <w:lang w:val="en-GB" w:eastAsia="en-GB"/>
        </w:rPr>
        <w:t xml:space="preserve">on </w:t>
      </w:r>
      <w:r w:rsidRPr="00CA21E4">
        <w:rPr>
          <w:rFonts w:ascii="Verdana" w:hAnsi="Verdana"/>
          <w:sz w:val="22"/>
          <w:szCs w:val="22"/>
          <w:lang w:val="en-GB" w:eastAsia="en-GB"/>
        </w:rPr>
        <w:t>the content of you</w:t>
      </w:r>
      <w:r>
        <w:rPr>
          <w:rFonts w:ascii="Verdana" w:hAnsi="Verdana"/>
          <w:sz w:val="22"/>
          <w:szCs w:val="22"/>
          <w:lang w:val="en-GB" w:eastAsia="en-GB"/>
        </w:rPr>
        <w:t>r final paper. For example, he/she</w:t>
      </w:r>
      <w:r w:rsidRPr="00CA21E4">
        <w:rPr>
          <w:rFonts w:ascii="Verdana" w:hAnsi="Verdana"/>
          <w:sz w:val="22"/>
          <w:szCs w:val="22"/>
          <w:lang w:val="en-GB" w:eastAsia="en-GB"/>
        </w:rPr>
        <w:t xml:space="preserve"> may suggest additional issues you might </w:t>
      </w:r>
      <w:r>
        <w:rPr>
          <w:rFonts w:ascii="Verdana" w:hAnsi="Verdana"/>
          <w:sz w:val="22"/>
          <w:szCs w:val="22"/>
          <w:lang w:val="en-GB" w:eastAsia="en-GB"/>
        </w:rPr>
        <w:t>want to cover or a different way of analysing data</w:t>
      </w:r>
      <w:r w:rsidR="0079025A">
        <w:rPr>
          <w:rFonts w:ascii="Verdana" w:hAnsi="Verdana"/>
          <w:sz w:val="22"/>
          <w:szCs w:val="22"/>
          <w:lang w:val="en-GB" w:eastAsia="en-GB"/>
        </w:rPr>
        <w:t xml:space="preserve"> </w:t>
      </w:r>
      <w:r>
        <w:rPr>
          <w:rFonts w:ascii="Verdana" w:hAnsi="Verdana"/>
          <w:sz w:val="22"/>
          <w:szCs w:val="22"/>
          <w:lang w:val="en-GB" w:eastAsia="en-GB"/>
        </w:rPr>
        <w:t>or advise on the structure of your paper.</w:t>
      </w:r>
      <w:r w:rsidRPr="00CA21E4">
        <w:rPr>
          <w:rFonts w:ascii="Verdana" w:hAnsi="Verdana"/>
          <w:sz w:val="22"/>
          <w:szCs w:val="22"/>
          <w:lang w:val="en-GB" w:eastAsia="en-GB"/>
        </w:rPr>
        <w:t xml:space="preserve"> However, they are not project managing this work and it is your own responsibility to ensure that the paper is completed on time and that you are making sufficient progress in the early stages to meet the final deadline.</w:t>
      </w:r>
    </w:p>
    <w:p w14:paraId="0B3B1DD2" w14:textId="77777777" w:rsidR="009313C1" w:rsidRDefault="00397B25" w:rsidP="00397B25">
      <w:pPr>
        <w:spacing w:after="100" w:afterAutospacing="1" w:line="276" w:lineRule="auto"/>
        <w:ind w:left="1134" w:right="737"/>
        <w:rPr>
          <w:rFonts w:ascii="Verdana" w:hAnsi="Verdana"/>
          <w:sz w:val="22"/>
          <w:szCs w:val="22"/>
          <w:lang w:val="en-GB" w:eastAsia="en-GB"/>
        </w:rPr>
      </w:pPr>
      <w:r w:rsidRPr="00CA21E4">
        <w:rPr>
          <w:rFonts w:ascii="Verdana" w:hAnsi="Verdana"/>
          <w:sz w:val="22"/>
          <w:szCs w:val="22"/>
          <w:lang w:val="en-GB" w:eastAsia="en-GB"/>
        </w:rPr>
        <w:t>The frequency and type of contact you have with your mentor is for agreement between the two of you. Where location permits, s</w:t>
      </w:r>
      <w:r>
        <w:rPr>
          <w:rFonts w:ascii="Verdana" w:hAnsi="Verdana"/>
          <w:sz w:val="22"/>
          <w:szCs w:val="22"/>
          <w:lang w:val="en-GB" w:eastAsia="en-GB"/>
        </w:rPr>
        <w:t>ome choose to meet face-to-face;</w:t>
      </w:r>
      <w:r w:rsidRPr="00CA21E4">
        <w:rPr>
          <w:rFonts w:ascii="Verdana" w:hAnsi="Verdana"/>
          <w:sz w:val="22"/>
          <w:szCs w:val="22"/>
          <w:lang w:val="en-GB" w:eastAsia="en-GB"/>
        </w:rPr>
        <w:t xml:space="preserve"> others rely mainly on phone and/or email contact.</w:t>
      </w:r>
      <w:r w:rsidR="00F61490">
        <w:rPr>
          <w:rFonts w:ascii="Verdana" w:hAnsi="Verdana"/>
          <w:sz w:val="22"/>
          <w:szCs w:val="22"/>
          <w:lang w:val="en-GB" w:eastAsia="en-GB"/>
        </w:rPr>
        <w:t xml:space="preserve"> </w:t>
      </w:r>
    </w:p>
    <w:p w14:paraId="75F3BD27" w14:textId="77777777" w:rsidR="00F61490" w:rsidRDefault="00F61490" w:rsidP="00397B25">
      <w:pPr>
        <w:spacing w:after="100" w:afterAutospacing="1" w:line="276" w:lineRule="auto"/>
        <w:ind w:left="1134" w:right="737"/>
        <w:rPr>
          <w:rFonts w:ascii="Verdana" w:eastAsia="Calibri" w:hAnsi="Verdana"/>
          <w:sz w:val="22"/>
          <w:szCs w:val="22"/>
          <w:lang w:val="en-GB"/>
        </w:rPr>
      </w:pPr>
      <w:r>
        <w:rPr>
          <w:rFonts w:ascii="Verdana" w:hAnsi="Verdana"/>
          <w:sz w:val="22"/>
          <w:szCs w:val="22"/>
          <w:lang w:val="en-GB" w:eastAsia="en-GB"/>
        </w:rPr>
        <w:t>Should your mentor feel at any time that you are not making the effort necessary to produce a satisfactory paper, he/she may recommend to the TPS Board that the offer of a Bursary is withdrawn. The decision of the Boar</w:t>
      </w:r>
      <w:r w:rsidR="00ED3E1B">
        <w:rPr>
          <w:rFonts w:ascii="Verdana" w:hAnsi="Verdana"/>
          <w:sz w:val="22"/>
          <w:szCs w:val="22"/>
          <w:lang w:val="en-GB" w:eastAsia="en-GB"/>
        </w:rPr>
        <w:t>d will be final.</w:t>
      </w:r>
    </w:p>
    <w:p w14:paraId="22AC8665" w14:textId="77777777" w:rsidR="009313C1" w:rsidRDefault="009313C1" w:rsidP="00397B25">
      <w:pPr>
        <w:spacing w:line="276" w:lineRule="auto"/>
        <w:ind w:left="414" w:right="737" w:firstLine="720"/>
        <w:rPr>
          <w:rFonts w:ascii="Verdana" w:eastAsia="Calibri" w:hAnsi="Verdana"/>
          <w:b/>
          <w:sz w:val="22"/>
          <w:szCs w:val="22"/>
          <w:lang w:val="en-GB"/>
        </w:rPr>
      </w:pPr>
    </w:p>
    <w:p w14:paraId="4FAC82AB" w14:textId="77777777" w:rsidR="009313C1" w:rsidRDefault="009313C1" w:rsidP="00397B25">
      <w:pPr>
        <w:spacing w:line="276" w:lineRule="auto"/>
        <w:ind w:left="414" w:right="737" w:firstLine="720"/>
        <w:rPr>
          <w:rFonts w:ascii="Verdana" w:eastAsia="Calibri" w:hAnsi="Verdana"/>
          <w:b/>
          <w:sz w:val="22"/>
          <w:szCs w:val="22"/>
          <w:lang w:val="en-GB"/>
        </w:rPr>
      </w:pPr>
    </w:p>
    <w:p w14:paraId="281DB9E2" w14:textId="77777777" w:rsidR="009313C1" w:rsidRDefault="009313C1" w:rsidP="00397B25">
      <w:pPr>
        <w:spacing w:line="276" w:lineRule="auto"/>
        <w:ind w:left="414" w:right="737" w:firstLine="720"/>
        <w:rPr>
          <w:rFonts w:ascii="Verdana" w:eastAsia="Calibri" w:hAnsi="Verdana"/>
          <w:b/>
          <w:sz w:val="22"/>
          <w:szCs w:val="22"/>
          <w:lang w:val="en-GB"/>
        </w:rPr>
      </w:pPr>
    </w:p>
    <w:p w14:paraId="1770CBD3" w14:textId="77777777" w:rsidR="009313C1" w:rsidRDefault="009313C1" w:rsidP="00397B25">
      <w:pPr>
        <w:spacing w:line="276" w:lineRule="auto"/>
        <w:ind w:left="414" w:right="737" w:firstLine="720"/>
        <w:rPr>
          <w:rFonts w:ascii="Verdana" w:eastAsia="Calibri" w:hAnsi="Verdana"/>
          <w:b/>
          <w:sz w:val="22"/>
          <w:szCs w:val="22"/>
          <w:lang w:val="en-GB"/>
        </w:rPr>
      </w:pPr>
    </w:p>
    <w:p w14:paraId="5D482462" w14:textId="77777777" w:rsidR="009313C1" w:rsidRDefault="009313C1" w:rsidP="00397B25">
      <w:pPr>
        <w:spacing w:line="276" w:lineRule="auto"/>
        <w:ind w:left="414" w:right="737" w:firstLine="720"/>
        <w:rPr>
          <w:rFonts w:ascii="Verdana" w:eastAsia="Calibri" w:hAnsi="Verdana"/>
          <w:b/>
          <w:sz w:val="22"/>
          <w:szCs w:val="22"/>
          <w:lang w:val="en-GB"/>
        </w:rPr>
      </w:pPr>
    </w:p>
    <w:p w14:paraId="33A8AF6D" w14:textId="77777777" w:rsidR="009313C1" w:rsidRDefault="009313C1" w:rsidP="00397B25">
      <w:pPr>
        <w:spacing w:line="276" w:lineRule="auto"/>
        <w:ind w:left="414" w:right="737" w:firstLine="720"/>
        <w:rPr>
          <w:rFonts w:ascii="Verdana" w:eastAsia="Calibri" w:hAnsi="Verdana"/>
          <w:b/>
          <w:sz w:val="22"/>
          <w:szCs w:val="22"/>
          <w:lang w:val="en-GB"/>
        </w:rPr>
      </w:pPr>
    </w:p>
    <w:p w14:paraId="695EAAAF" w14:textId="77777777" w:rsidR="009313C1" w:rsidRDefault="009313C1" w:rsidP="00397B25">
      <w:pPr>
        <w:spacing w:line="276" w:lineRule="auto"/>
        <w:ind w:left="414" w:right="737" w:firstLine="720"/>
        <w:rPr>
          <w:rFonts w:ascii="Verdana" w:eastAsia="Calibri" w:hAnsi="Verdana"/>
          <w:b/>
          <w:sz w:val="22"/>
          <w:szCs w:val="22"/>
          <w:lang w:val="en-GB"/>
        </w:rPr>
      </w:pPr>
    </w:p>
    <w:p w14:paraId="6FC6DD5A" w14:textId="77777777" w:rsidR="009313C1" w:rsidRDefault="009313C1" w:rsidP="00397B25">
      <w:pPr>
        <w:spacing w:line="276" w:lineRule="auto"/>
        <w:ind w:left="414" w:right="737" w:firstLine="720"/>
        <w:rPr>
          <w:rFonts w:ascii="Verdana" w:eastAsia="Calibri" w:hAnsi="Verdana"/>
          <w:b/>
          <w:sz w:val="22"/>
          <w:szCs w:val="22"/>
          <w:lang w:val="en-GB"/>
        </w:rPr>
      </w:pPr>
    </w:p>
    <w:p w14:paraId="3B26C779" w14:textId="77777777" w:rsidR="009313C1" w:rsidRDefault="009313C1" w:rsidP="00397B25">
      <w:pPr>
        <w:spacing w:line="276" w:lineRule="auto"/>
        <w:ind w:left="414" w:right="737" w:firstLine="720"/>
        <w:rPr>
          <w:rFonts w:ascii="Verdana" w:eastAsia="Calibri" w:hAnsi="Verdana"/>
          <w:b/>
          <w:sz w:val="22"/>
          <w:szCs w:val="22"/>
          <w:lang w:val="en-GB"/>
        </w:rPr>
      </w:pPr>
    </w:p>
    <w:p w14:paraId="17C16C2B" w14:textId="77777777" w:rsidR="009313C1" w:rsidRDefault="009313C1" w:rsidP="00514030">
      <w:pPr>
        <w:spacing w:line="276" w:lineRule="auto"/>
        <w:ind w:right="737"/>
        <w:rPr>
          <w:rFonts w:ascii="Verdana" w:eastAsia="Calibri" w:hAnsi="Verdana"/>
          <w:b/>
          <w:sz w:val="22"/>
          <w:szCs w:val="22"/>
          <w:lang w:val="en-GB"/>
        </w:rPr>
      </w:pPr>
    </w:p>
    <w:p w14:paraId="725F5D59" w14:textId="77777777" w:rsidR="00397B25" w:rsidRPr="00CA21E4" w:rsidRDefault="00397B25" w:rsidP="00397B25">
      <w:pPr>
        <w:spacing w:line="276" w:lineRule="auto"/>
        <w:ind w:left="414" w:right="737" w:firstLine="720"/>
        <w:rPr>
          <w:rFonts w:ascii="Verdana" w:eastAsia="Calibri" w:hAnsi="Verdana"/>
          <w:b/>
          <w:sz w:val="22"/>
          <w:szCs w:val="22"/>
          <w:lang w:val="en-GB"/>
        </w:rPr>
      </w:pPr>
      <w:r w:rsidRPr="00CA21E4">
        <w:rPr>
          <w:rFonts w:ascii="Verdana" w:eastAsia="Calibri" w:hAnsi="Verdana"/>
          <w:b/>
          <w:sz w:val="22"/>
          <w:szCs w:val="22"/>
          <w:lang w:val="en-GB"/>
        </w:rPr>
        <w:t>Deadlines</w:t>
      </w:r>
    </w:p>
    <w:p w14:paraId="6F86D4C8" w14:textId="0B7826F2" w:rsidR="001B211B" w:rsidRDefault="001B211B" w:rsidP="001B211B">
      <w:pPr>
        <w:spacing w:after="100" w:afterAutospacing="1" w:line="276" w:lineRule="auto"/>
        <w:ind w:left="1134" w:right="737"/>
        <w:rPr>
          <w:rFonts w:ascii="Verdana" w:hAnsi="Verdana"/>
          <w:sz w:val="22"/>
          <w:szCs w:val="22"/>
          <w:lang w:val="en-GB" w:eastAsia="en-GB"/>
        </w:rPr>
      </w:pPr>
      <w:r w:rsidRPr="001B211B">
        <w:rPr>
          <w:rFonts w:ascii="Verdana" w:hAnsi="Verdana"/>
          <w:sz w:val="22"/>
          <w:szCs w:val="22"/>
          <w:lang w:val="en-GB" w:eastAsia="en-GB"/>
        </w:rPr>
        <w:t>The deadline for applying to take part in this year’s competition is Friday 21st July 2023. To apply to take part, please fill in the application form</w:t>
      </w:r>
      <w:r w:rsidR="00B56E22">
        <w:rPr>
          <w:rFonts w:ascii="Verdana" w:hAnsi="Verdana"/>
          <w:sz w:val="22"/>
          <w:szCs w:val="22"/>
          <w:lang w:val="en-GB" w:eastAsia="en-GB"/>
        </w:rPr>
        <w:t>.</w:t>
      </w:r>
    </w:p>
    <w:p w14:paraId="50271CAC" w14:textId="5907D7EA" w:rsidR="00B56E22" w:rsidRDefault="00B56E22" w:rsidP="00B56E22">
      <w:pPr>
        <w:spacing w:after="100" w:afterAutospacing="1" w:line="276" w:lineRule="auto"/>
        <w:ind w:left="1134" w:right="737"/>
        <w:rPr>
          <w:rFonts w:ascii="Verdana" w:hAnsi="Verdana"/>
          <w:sz w:val="22"/>
          <w:szCs w:val="22"/>
          <w:lang w:val="en-GB" w:eastAsia="en-GB"/>
        </w:rPr>
      </w:pPr>
      <w:r w:rsidRPr="00B56E22">
        <w:rPr>
          <w:rFonts w:ascii="Verdana" w:hAnsi="Verdana"/>
          <w:sz w:val="22"/>
          <w:szCs w:val="22"/>
          <w:lang w:val="en-GB" w:eastAsia="en-GB"/>
        </w:rPr>
        <w:t>If successful, you will be assigned a mentor in August and have three months to complete your research. The finished paper needs to be submitted by 8th December 2023.</w:t>
      </w:r>
    </w:p>
    <w:p w14:paraId="4F8D1438" w14:textId="688D4A4B" w:rsidR="009313C1" w:rsidRDefault="009313C1" w:rsidP="001B211B">
      <w:pPr>
        <w:spacing w:after="100" w:afterAutospacing="1" w:line="276" w:lineRule="auto"/>
        <w:ind w:left="1134" w:right="737"/>
        <w:rPr>
          <w:rFonts w:ascii="Verdana" w:eastAsia="Calibri" w:hAnsi="Verdana"/>
          <w:sz w:val="22"/>
          <w:szCs w:val="22"/>
          <w:lang w:val="en-GB"/>
        </w:rPr>
      </w:pPr>
      <w:r>
        <w:rPr>
          <w:rFonts w:ascii="Verdana" w:hAnsi="Verdana"/>
          <w:sz w:val="22"/>
          <w:szCs w:val="22"/>
          <w:lang w:val="en-GB" w:eastAsia="en-GB"/>
        </w:rPr>
        <w:t>Should it be necessary, as an alternative, to submit a hardcopy, please consult with your mentor how this should best be done.</w:t>
      </w:r>
    </w:p>
    <w:p w14:paraId="724D8FF8" w14:textId="77777777" w:rsidR="00397B25" w:rsidRPr="002B2F2B" w:rsidRDefault="009313C1" w:rsidP="00397B25">
      <w:pPr>
        <w:spacing w:after="100" w:afterAutospacing="1" w:line="276" w:lineRule="auto"/>
        <w:ind w:left="1134" w:right="737"/>
        <w:rPr>
          <w:rFonts w:ascii="Verdana" w:hAnsi="Verdana"/>
          <w:sz w:val="22"/>
          <w:szCs w:val="22"/>
          <w:lang w:val="en-GB" w:eastAsia="en-GB"/>
        </w:rPr>
      </w:pPr>
      <w:r>
        <w:rPr>
          <w:rFonts w:ascii="Verdana" w:hAnsi="Verdana"/>
          <w:sz w:val="22"/>
          <w:szCs w:val="22"/>
          <w:lang w:val="en-GB" w:eastAsia="en-GB"/>
        </w:rPr>
        <w:t>If you anticipate difficulty</w:t>
      </w:r>
      <w:r w:rsidR="00397B25" w:rsidRPr="00CA21E4">
        <w:rPr>
          <w:rFonts w:ascii="Verdana" w:hAnsi="Verdana"/>
          <w:sz w:val="22"/>
          <w:szCs w:val="22"/>
          <w:lang w:val="en-GB" w:eastAsia="en-GB"/>
        </w:rPr>
        <w:t xml:space="preserve"> meeting this deadline, </w:t>
      </w:r>
      <w:r>
        <w:rPr>
          <w:rFonts w:ascii="Verdana" w:hAnsi="Verdana"/>
          <w:sz w:val="22"/>
          <w:szCs w:val="22"/>
          <w:lang w:val="en-GB" w:eastAsia="en-GB"/>
        </w:rPr>
        <w:t>please</w:t>
      </w:r>
      <w:r w:rsidR="00397B25" w:rsidRPr="00CA21E4">
        <w:rPr>
          <w:rFonts w:ascii="Verdana" w:hAnsi="Verdana"/>
          <w:sz w:val="22"/>
          <w:szCs w:val="22"/>
          <w:lang w:val="en-GB" w:eastAsia="en-GB"/>
        </w:rPr>
        <w:t xml:space="preserve"> advise your mentor as soon as possible. In fairness to other bursary holders and Board Members, extensions to the deadline are only likely to be granted in exceptional circumstances. </w:t>
      </w:r>
    </w:p>
    <w:p w14:paraId="2498FEF4" w14:textId="77777777" w:rsidR="000E105A" w:rsidRDefault="00397B25" w:rsidP="000E105A">
      <w:pPr>
        <w:spacing w:after="100" w:afterAutospacing="1" w:line="276" w:lineRule="auto"/>
        <w:ind w:left="1134" w:right="737"/>
        <w:rPr>
          <w:rFonts w:ascii="Verdana" w:eastAsia="Calibri" w:hAnsi="Verdana"/>
          <w:sz w:val="22"/>
          <w:szCs w:val="22"/>
          <w:lang w:val="en-GB"/>
        </w:rPr>
      </w:pPr>
      <w:r w:rsidRPr="00CA21E4">
        <w:rPr>
          <w:rFonts w:ascii="Verdana" w:hAnsi="Verdana"/>
          <w:sz w:val="22"/>
          <w:szCs w:val="22"/>
          <w:lang w:val="en-GB" w:eastAsia="en-GB"/>
        </w:rPr>
        <w:t xml:space="preserve">Any other </w:t>
      </w:r>
      <w:r>
        <w:rPr>
          <w:rFonts w:ascii="Verdana" w:hAnsi="Verdana"/>
          <w:sz w:val="22"/>
          <w:szCs w:val="22"/>
          <w:lang w:val="en-GB" w:eastAsia="en-GB"/>
        </w:rPr>
        <w:t xml:space="preserve">intermediate </w:t>
      </w:r>
      <w:r w:rsidRPr="00CA21E4">
        <w:rPr>
          <w:rFonts w:ascii="Verdana" w:hAnsi="Verdana"/>
          <w:sz w:val="22"/>
          <w:szCs w:val="22"/>
          <w:lang w:val="en-GB" w:eastAsia="en-GB"/>
        </w:rPr>
        <w:t xml:space="preserve">deadlines (e.g. for submitting drafts for comment) are for you to agree with your mentor although we encourage all bursary holders to develop a plan for their work and an outline of their paper at an early stage to ensure they complete the work by the </w:t>
      </w:r>
      <w:r>
        <w:rPr>
          <w:rFonts w:ascii="Verdana" w:hAnsi="Verdana"/>
          <w:sz w:val="22"/>
          <w:szCs w:val="22"/>
          <w:lang w:val="en-GB" w:eastAsia="en-GB"/>
        </w:rPr>
        <w:t xml:space="preserve">end </w:t>
      </w:r>
      <w:r w:rsidRPr="00CA21E4">
        <w:rPr>
          <w:rFonts w:ascii="Verdana" w:hAnsi="Verdana"/>
          <w:sz w:val="22"/>
          <w:szCs w:val="22"/>
          <w:lang w:val="en-GB" w:eastAsia="en-GB"/>
        </w:rPr>
        <w:t>deadline.</w:t>
      </w:r>
    </w:p>
    <w:p w14:paraId="1C7992CF" w14:textId="77777777" w:rsidR="000E105A" w:rsidRDefault="000E105A" w:rsidP="000E105A">
      <w:pPr>
        <w:ind w:left="1134" w:right="737"/>
        <w:rPr>
          <w:rFonts w:ascii="Verdana" w:eastAsia="Calibri" w:hAnsi="Verdana"/>
          <w:b/>
          <w:sz w:val="22"/>
          <w:szCs w:val="22"/>
          <w:lang w:val="en-GB"/>
        </w:rPr>
      </w:pPr>
      <w:r>
        <w:rPr>
          <w:rFonts w:ascii="Verdana" w:eastAsia="Calibri" w:hAnsi="Verdana"/>
          <w:b/>
          <w:sz w:val="22"/>
          <w:szCs w:val="22"/>
          <w:lang w:val="en-GB"/>
        </w:rPr>
        <w:t>Scope of Work</w:t>
      </w:r>
    </w:p>
    <w:p w14:paraId="7F01E391" w14:textId="77777777" w:rsidR="00366C8D" w:rsidRPr="000E105A" w:rsidRDefault="00627FD4" w:rsidP="000E105A">
      <w:pPr>
        <w:spacing w:after="100" w:afterAutospacing="1" w:line="276" w:lineRule="auto"/>
        <w:ind w:left="1134" w:right="737"/>
        <w:rPr>
          <w:rFonts w:ascii="Verdana" w:eastAsia="Calibri" w:hAnsi="Verdana"/>
          <w:sz w:val="22"/>
          <w:szCs w:val="22"/>
          <w:lang w:val="en-GB"/>
        </w:rPr>
      </w:pPr>
      <w:r w:rsidRPr="00CA21E4">
        <w:rPr>
          <w:rFonts w:ascii="Verdana" w:eastAsia="Calibri" w:hAnsi="Verdana"/>
          <w:sz w:val="22"/>
          <w:szCs w:val="22"/>
          <w:lang w:val="en-GB"/>
        </w:rPr>
        <w:t xml:space="preserve">If, after beginning your research, it becomes apparent that you need to change </w:t>
      </w:r>
      <w:r w:rsidR="00C54EEE">
        <w:rPr>
          <w:rFonts w:ascii="Verdana" w:eastAsia="Calibri" w:hAnsi="Verdana"/>
          <w:sz w:val="22"/>
          <w:szCs w:val="22"/>
          <w:lang w:val="en-GB"/>
        </w:rPr>
        <w:t>the focus of your paper</w:t>
      </w:r>
      <w:r w:rsidRPr="00CA21E4">
        <w:rPr>
          <w:rFonts w:ascii="Verdana" w:eastAsia="Calibri" w:hAnsi="Verdana"/>
          <w:sz w:val="22"/>
          <w:szCs w:val="22"/>
          <w:lang w:val="en-GB"/>
        </w:rPr>
        <w:t>, this is something that can be done with the agreement of your mentor, as long as the revised paper is still r</w:t>
      </w:r>
      <w:r w:rsidR="00C529BC">
        <w:rPr>
          <w:rFonts w:ascii="Verdana" w:eastAsia="Calibri" w:hAnsi="Verdana"/>
          <w:sz w:val="22"/>
          <w:szCs w:val="22"/>
          <w:lang w:val="en-GB"/>
        </w:rPr>
        <w:t>elevant to the theme. I</w:t>
      </w:r>
      <w:r w:rsidRPr="00CA21E4">
        <w:rPr>
          <w:rFonts w:ascii="Verdana" w:eastAsia="Calibri" w:hAnsi="Verdana"/>
          <w:sz w:val="22"/>
          <w:szCs w:val="22"/>
          <w:lang w:val="en-GB"/>
        </w:rPr>
        <w:t xml:space="preserve">f you do change the focus of your paper, you should also consider whether your initial title is still appropriate and if relevant change that too. </w:t>
      </w:r>
    </w:p>
    <w:p w14:paraId="06841FC0" w14:textId="77777777" w:rsidR="00627FD4" w:rsidRPr="00CA21E4" w:rsidRDefault="00627FD4" w:rsidP="00CA21E4">
      <w:pPr>
        <w:ind w:left="1134" w:right="737"/>
        <w:rPr>
          <w:rFonts w:ascii="Verdana" w:hAnsi="Verdana"/>
          <w:sz w:val="22"/>
          <w:szCs w:val="22"/>
          <w:lang w:val="en-GB" w:eastAsia="en-GB"/>
        </w:rPr>
      </w:pPr>
      <w:r w:rsidRPr="00CA21E4">
        <w:rPr>
          <w:rFonts w:ascii="Verdana" w:hAnsi="Verdana"/>
          <w:b/>
          <w:sz w:val="22"/>
          <w:szCs w:val="22"/>
          <w:lang w:val="en-GB" w:eastAsia="en-GB"/>
        </w:rPr>
        <w:t>Presenting your paper</w:t>
      </w:r>
      <w:r w:rsidRPr="00CA21E4">
        <w:rPr>
          <w:rFonts w:ascii="Verdana" w:hAnsi="Verdana"/>
          <w:sz w:val="22"/>
          <w:szCs w:val="22"/>
          <w:lang w:val="en-GB" w:eastAsia="en-GB"/>
        </w:rPr>
        <w:t xml:space="preserve"> </w:t>
      </w:r>
    </w:p>
    <w:p w14:paraId="15C2B5C9" w14:textId="2B16EF32" w:rsidR="00627FD4" w:rsidRDefault="00627FD4" w:rsidP="00CA21E4">
      <w:pPr>
        <w:spacing w:after="100" w:afterAutospacing="1" w:line="276" w:lineRule="auto"/>
        <w:ind w:left="1134" w:right="737"/>
        <w:rPr>
          <w:rFonts w:ascii="Verdana" w:eastAsia="Calibri" w:hAnsi="Verdana"/>
          <w:sz w:val="22"/>
          <w:szCs w:val="22"/>
          <w:lang w:val="en-GB"/>
        </w:rPr>
      </w:pPr>
      <w:r w:rsidRPr="00CA21E4">
        <w:rPr>
          <w:rFonts w:ascii="Verdana" w:eastAsia="Calibri" w:hAnsi="Verdana"/>
          <w:sz w:val="22"/>
          <w:szCs w:val="22"/>
          <w:lang w:val="en-GB"/>
        </w:rPr>
        <w:t>Part of the requirement for receiving the bursary is a presentation of the paper to t</w:t>
      </w:r>
      <w:r w:rsidR="00ED3E1B">
        <w:rPr>
          <w:rFonts w:ascii="Verdana" w:eastAsia="Calibri" w:hAnsi="Verdana"/>
          <w:sz w:val="22"/>
          <w:szCs w:val="22"/>
          <w:lang w:val="en-GB"/>
        </w:rPr>
        <w:t xml:space="preserve">he TPS Board. </w:t>
      </w:r>
      <w:r w:rsidR="006C4B80">
        <w:rPr>
          <w:rFonts w:ascii="Verdana" w:eastAsia="Calibri" w:hAnsi="Verdana"/>
          <w:sz w:val="22"/>
          <w:szCs w:val="22"/>
          <w:lang w:val="en-GB"/>
        </w:rPr>
        <w:t>F</w:t>
      </w:r>
      <w:r w:rsidR="00102D33">
        <w:rPr>
          <w:rFonts w:ascii="Verdana" w:eastAsia="Calibri" w:hAnsi="Verdana"/>
          <w:sz w:val="22"/>
          <w:szCs w:val="22"/>
          <w:lang w:val="en-GB"/>
        </w:rPr>
        <w:t>urther details will be sent out in due course</w:t>
      </w:r>
      <w:r w:rsidR="0079025A">
        <w:rPr>
          <w:rFonts w:ascii="Verdana" w:eastAsia="Calibri" w:hAnsi="Verdana"/>
          <w:sz w:val="22"/>
          <w:szCs w:val="22"/>
          <w:lang w:val="en-GB"/>
        </w:rPr>
        <w:t xml:space="preserve"> and a decision taken as to whether this is in person or by video call</w:t>
      </w:r>
      <w:r w:rsidRPr="00CA21E4">
        <w:rPr>
          <w:rFonts w:ascii="Verdana" w:eastAsia="Calibri" w:hAnsi="Verdana"/>
          <w:sz w:val="22"/>
          <w:szCs w:val="22"/>
          <w:lang w:val="en-GB"/>
        </w:rPr>
        <w:t>. The decision on Bursary of the Year is based on both the written paper and the presentation. If for any reason, you are unable to present at this event, it may be possible to arrange for you to present to the Board</w:t>
      </w:r>
      <w:r w:rsidR="000E105A">
        <w:rPr>
          <w:rFonts w:ascii="Verdana" w:eastAsia="Calibri" w:hAnsi="Verdana"/>
          <w:sz w:val="22"/>
          <w:szCs w:val="22"/>
          <w:lang w:val="en-GB"/>
        </w:rPr>
        <w:t xml:space="preserve"> on another occasion. A</w:t>
      </w:r>
      <w:r w:rsidRPr="00CA21E4">
        <w:rPr>
          <w:rFonts w:ascii="Verdana" w:eastAsia="Calibri" w:hAnsi="Verdana"/>
          <w:sz w:val="22"/>
          <w:szCs w:val="22"/>
          <w:lang w:val="en-GB"/>
        </w:rPr>
        <w:t xml:space="preserve">gain, this is only likely to be possible in exceptional circumstances. </w:t>
      </w:r>
    </w:p>
    <w:p w14:paraId="69C499DD" w14:textId="77777777" w:rsidR="00F61490" w:rsidRDefault="00F61490" w:rsidP="000E105A">
      <w:pPr>
        <w:ind w:left="1134" w:right="737"/>
        <w:rPr>
          <w:rFonts w:ascii="Verdana" w:eastAsia="Calibri" w:hAnsi="Verdana"/>
          <w:b/>
          <w:sz w:val="22"/>
          <w:szCs w:val="22"/>
          <w:lang w:val="en-GB"/>
        </w:rPr>
      </w:pPr>
      <w:r>
        <w:rPr>
          <w:rFonts w:ascii="Verdana" w:eastAsia="Calibri" w:hAnsi="Verdana"/>
          <w:b/>
          <w:sz w:val="22"/>
          <w:szCs w:val="22"/>
          <w:lang w:val="en-GB"/>
        </w:rPr>
        <w:t>Payment of Bursary</w:t>
      </w:r>
    </w:p>
    <w:p w14:paraId="364F95D1" w14:textId="77777777" w:rsidR="00F61490" w:rsidRDefault="00ED3E1B" w:rsidP="00CA21E4">
      <w:pPr>
        <w:spacing w:after="100" w:afterAutospacing="1" w:line="276" w:lineRule="auto"/>
        <w:ind w:left="1134" w:right="737"/>
        <w:rPr>
          <w:rFonts w:ascii="Verdana" w:eastAsia="Calibri" w:hAnsi="Verdana"/>
          <w:sz w:val="22"/>
          <w:szCs w:val="22"/>
          <w:lang w:val="en-GB"/>
        </w:rPr>
      </w:pPr>
      <w:r>
        <w:rPr>
          <w:rFonts w:ascii="Verdana" w:eastAsia="Calibri" w:hAnsi="Verdana"/>
          <w:sz w:val="22"/>
          <w:szCs w:val="22"/>
          <w:lang w:val="en-GB"/>
        </w:rPr>
        <w:t xml:space="preserve">The £500 Bursary </w:t>
      </w:r>
      <w:r w:rsidR="000E105A">
        <w:rPr>
          <w:rFonts w:ascii="Verdana" w:eastAsia="Calibri" w:hAnsi="Verdana"/>
          <w:sz w:val="22"/>
          <w:szCs w:val="22"/>
          <w:lang w:val="en-GB"/>
        </w:rPr>
        <w:t xml:space="preserve">(and an additional £250 for Bursary Paper of the Year) </w:t>
      </w:r>
      <w:r>
        <w:rPr>
          <w:rFonts w:ascii="Verdana" w:eastAsia="Calibri" w:hAnsi="Verdana"/>
          <w:sz w:val="22"/>
          <w:szCs w:val="22"/>
          <w:lang w:val="en-GB"/>
        </w:rPr>
        <w:t>will be paid</w:t>
      </w:r>
      <w:r w:rsidR="00F61490">
        <w:rPr>
          <w:rFonts w:ascii="Verdana" w:eastAsia="Calibri" w:hAnsi="Verdana"/>
          <w:sz w:val="22"/>
          <w:szCs w:val="22"/>
          <w:lang w:val="en-GB"/>
        </w:rPr>
        <w:t xml:space="preserve"> </w:t>
      </w:r>
      <w:r w:rsidR="000E105A">
        <w:rPr>
          <w:rFonts w:ascii="Verdana" w:eastAsia="Calibri" w:hAnsi="Verdana"/>
          <w:sz w:val="22"/>
          <w:szCs w:val="22"/>
          <w:lang w:val="en-GB"/>
        </w:rPr>
        <w:t xml:space="preserve">by bank transfer </w:t>
      </w:r>
      <w:r w:rsidR="00F61490">
        <w:rPr>
          <w:rFonts w:ascii="Verdana" w:eastAsia="Calibri" w:hAnsi="Verdana"/>
          <w:sz w:val="22"/>
          <w:szCs w:val="22"/>
          <w:lang w:val="en-GB"/>
        </w:rPr>
        <w:t>after successful submission of your final paper and your presentation to the TPS Board.</w:t>
      </w:r>
      <w:r w:rsidR="000E105A">
        <w:rPr>
          <w:rFonts w:ascii="Verdana" w:eastAsia="Calibri" w:hAnsi="Verdana"/>
          <w:sz w:val="22"/>
          <w:szCs w:val="22"/>
          <w:lang w:val="en-GB"/>
        </w:rPr>
        <w:t xml:space="preserve"> Our Treasurer will require your bank account details at that stage.</w:t>
      </w:r>
      <w:r w:rsidR="00F61490">
        <w:rPr>
          <w:rFonts w:ascii="Verdana" w:eastAsia="Calibri" w:hAnsi="Verdana"/>
          <w:sz w:val="22"/>
          <w:szCs w:val="22"/>
          <w:lang w:val="en-GB"/>
        </w:rPr>
        <w:t xml:space="preserve"> </w:t>
      </w:r>
    </w:p>
    <w:p w14:paraId="2CF83329" w14:textId="77777777" w:rsidR="00075339" w:rsidRDefault="00075339" w:rsidP="00075339">
      <w:pPr>
        <w:spacing w:after="100" w:afterAutospacing="1" w:line="276" w:lineRule="auto"/>
        <w:ind w:right="737"/>
        <w:rPr>
          <w:rFonts w:ascii="Verdana" w:eastAsia="Calibri" w:hAnsi="Verdana"/>
          <w:sz w:val="22"/>
          <w:szCs w:val="22"/>
          <w:lang w:val="en-GB"/>
        </w:rPr>
      </w:pPr>
    </w:p>
    <w:p w14:paraId="5AE781BA" w14:textId="77777777" w:rsidR="00075339" w:rsidRDefault="00075339" w:rsidP="00075339">
      <w:pPr>
        <w:spacing w:after="100" w:afterAutospacing="1" w:line="276" w:lineRule="auto"/>
        <w:ind w:right="737"/>
        <w:rPr>
          <w:rFonts w:ascii="Verdana" w:eastAsia="Calibri" w:hAnsi="Verdana"/>
          <w:sz w:val="22"/>
          <w:szCs w:val="22"/>
          <w:lang w:val="en-GB"/>
        </w:rPr>
      </w:pPr>
    </w:p>
    <w:p w14:paraId="106728E7" w14:textId="77777777" w:rsidR="00075339" w:rsidRDefault="00075339" w:rsidP="00075339">
      <w:pPr>
        <w:spacing w:after="100" w:afterAutospacing="1" w:line="276" w:lineRule="auto"/>
        <w:ind w:right="737"/>
        <w:rPr>
          <w:rFonts w:ascii="Verdana" w:eastAsia="Calibri" w:hAnsi="Verdana"/>
          <w:sz w:val="22"/>
          <w:szCs w:val="22"/>
          <w:lang w:val="en-GB"/>
        </w:rPr>
      </w:pPr>
    </w:p>
    <w:p w14:paraId="62C1CA65" w14:textId="77777777" w:rsidR="00075339" w:rsidRDefault="00075339" w:rsidP="00075339">
      <w:pPr>
        <w:spacing w:after="100" w:afterAutospacing="1" w:line="276" w:lineRule="auto"/>
        <w:ind w:right="737"/>
        <w:rPr>
          <w:rFonts w:ascii="Verdana" w:eastAsia="Calibri" w:hAnsi="Verdana"/>
          <w:sz w:val="22"/>
          <w:szCs w:val="22"/>
          <w:lang w:val="en-GB"/>
        </w:rPr>
      </w:pPr>
    </w:p>
    <w:p w14:paraId="2633474C" w14:textId="77777777" w:rsidR="000621F4" w:rsidRPr="00CA21E4" w:rsidRDefault="00F61490" w:rsidP="00ED3E1B">
      <w:pPr>
        <w:spacing w:after="100" w:afterAutospacing="1" w:line="276" w:lineRule="auto"/>
        <w:ind w:left="1134" w:right="737"/>
        <w:rPr>
          <w:rFonts w:ascii="Verdana" w:hAnsi="Verdana" w:cs="Arial"/>
          <w:b/>
          <w:caps/>
          <w:sz w:val="64"/>
          <w:szCs w:val="64"/>
        </w:rPr>
      </w:pPr>
      <w:r>
        <w:rPr>
          <w:rFonts w:ascii="Verdana" w:eastAsia="Calibri" w:hAnsi="Verdana"/>
          <w:sz w:val="22"/>
          <w:szCs w:val="22"/>
          <w:lang w:val="en-GB"/>
        </w:rPr>
        <w:t xml:space="preserve">Please note that payment of the Bursary </w:t>
      </w:r>
      <w:r w:rsidR="00ED3E1B">
        <w:rPr>
          <w:rFonts w:ascii="Verdana" w:eastAsia="Calibri" w:hAnsi="Verdana"/>
          <w:sz w:val="22"/>
          <w:szCs w:val="22"/>
          <w:lang w:val="en-GB"/>
        </w:rPr>
        <w:t>is conditional on a satisfactory</w:t>
      </w:r>
      <w:r>
        <w:rPr>
          <w:rFonts w:ascii="Verdana" w:eastAsia="Calibri" w:hAnsi="Verdana"/>
          <w:sz w:val="22"/>
          <w:szCs w:val="22"/>
          <w:lang w:val="en-GB"/>
        </w:rPr>
        <w:t xml:space="preserve"> paper an</w:t>
      </w:r>
      <w:r w:rsidR="00ED3E1B">
        <w:rPr>
          <w:rFonts w:ascii="Verdana" w:eastAsia="Calibri" w:hAnsi="Verdana"/>
          <w:sz w:val="22"/>
          <w:szCs w:val="22"/>
          <w:lang w:val="en-GB"/>
        </w:rPr>
        <w:t>d presentation.</w:t>
      </w:r>
      <w:r>
        <w:rPr>
          <w:rFonts w:ascii="Verdana" w:eastAsia="Calibri" w:hAnsi="Verdana"/>
          <w:sz w:val="22"/>
          <w:szCs w:val="22"/>
          <w:lang w:val="en-GB"/>
        </w:rPr>
        <w:t xml:space="preserve"> </w:t>
      </w:r>
      <w:r w:rsidR="00ED3E1B">
        <w:rPr>
          <w:rFonts w:ascii="Verdana" w:eastAsia="Calibri" w:hAnsi="Verdana"/>
          <w:sz w:val="22"/>
          <w:szCs w:val="22"/>
          <w:lang w:val="en-GB"/>
        </w:rPr>
        <w:t>Should either fail to achieve an acceptable standard, the Board has the right to withdraw the Bursary offer. H</w:t>
      </w:r>
      <w:r w:rsidR="009F796A">
        <w:rPr>
          <w:rFonts w:ascii="Verdana" w:eastAsia="Calibri" w:hAnsi="Verdana"/>
          <w:sz w:val="22"/>
          <w:szCs w:val="22"/>
          <w:lang w:val="en-GB"/>
        </w:rPr>
        <w:t xml:space="preserve">owever, </w:t>
      </w:r>
      <w:r w:rsidR="00ED3E1B">
        <w:rPr>
          <w:rFonts w:ascii="Verdana" w:eastAsia="Calibri" w:hAnsi="Verdana"/>
          <w:sz w:val="22"/>
          <w:szCs w:val="22"/>
          <w:lang w:val="en-GB"/>
        </w:rPr>
        <w:t>provided you liaise with your mentor throughout and heed his/her advice, this is an unlikely outcome.</w:t>
      </w:r>
    </w:p>
    <w:sectPr w:rsidR="000621F4" w:rsidRPr="00CA21E4" w:rsidSect="00655578">
      <w:headerReference w:type="default" r:id="rId8"/>
      <w:pgSz w:w="11907" w:h="16840" w:code="9"/>
      <w:pgMar w:top="1440" w:right="340" w:bottom="18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E24A" w14:textId="77777777" w:rsidR="00657189" w:rsidRDefault="00657189">
      <w:r>
        <w:separator/>
      </w:r>
    </w:p>
  </w:endnote>
  <w:endnote w:type="continuationSeparator" w:id="0">
    <w:p w14:paraId="2F5DA619" w14:textId="77777777" w:rsidR="00657189" w:rsidRDefault="0065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F652" w14:textId="77777777" w:rsidR="00657189" w:rsidRDefault="00657189">
      <w:r>
        <w:separator/>
      </w:r>
    </w:p>
  </w:footnote>
  <w:footnote w:type="continuationSeparator" w:id="0">
    <w:p w14:paraId="2DEFFCA1" w14:textId="77777777" w:rsidR="00657189" w:rsidRDefault="0065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E1AD" w14:textId="1F7B8647" w:rsidR="000E105A" w:rsidRDefault="0096548B">
    <w:pPr>
      <w:pStyle w:val="Header"/>
    </w:pPr>
    <w:r>
      <w:rPr>
        <w:noProof/>
      </w:rPr>
      <w:drawing>
        <wp:anchor distT="0" distB="0" distL="114300" distR="114300" simplePos="0" relativeHeight="251657728" behindDoc="1" locked="0" layoutInCell="1" allowOverlap="1" wp14:anchorId="32C70632" wp14:editId="5E73E741">
          <wp:simplePos x="0" y="0"/>
          <wp:positionH relativeFrom="column">
            <wp:posOffset>0</wp:posOffset>
          </wp:positionH>
          <wp:positionV relativeFrom="paragraph">
            <wp:posOffset>-330200</wp:posOffset>
          </wp:positionV>
          <wp:extent cx="7117080" cy="116528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7080" cy="11652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64E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FD0E98"/>
    <w:multiLevelType w:val="hybridMultilevel"/>
    <w:tmpl w:val="05EC715A"/>
    <w:lvl w:ilvl="0" w:tplc="08090001">
      <w:start w:val="1"/>
      <w:numFmt w:val="bullet"/>
      <w:lvlText w:val=""/>
      <w:lvlJc w:val="left"/>
      <w:pPr>
        <w:ind w:left="1976" w:hanging="360"/>
      </w:pPr>
      <w:rPr>
        <w:rFonts w:ascii="Symbol" w:hAnsi="Symbol" w:hint="default"/>
      </w:rPr>
    </w:lvl>
    <w:lvl w:ilvl="1" w:tplc="08090003" w:tentative="1">
      <w:start w:val="1"/>
      <w:numFmt w:val="bullet"/>
      <w:lvlText w:val="o"/>
      <w:lvlJc w:val="left"/>
      <w:pPr>
        <w:ind w:left="2696" w:hanging="360"/>
      </w:pPr>
      <w:rPr>
        <w:rFonts w:ascii="Courier New" w:hAnsi="Courier New" w:cs="Courier New" w:hint="default"/>
      </w:rPr>
    </w:lvl>
    <w:lvl w:ilvl="2" w:tplc="08090005" w:tentative="1">
      <w:start w:val="1"/>
      <w:numFmt w:val="bullet"/>
      <w:lvlText w:val=""/>
      <w:lvlJc w:val="left"/>
      <w:pPr>
        <w:ind w:left="3416" w:hanging="360"/>
      </w:pPr>
      <w:rPr>
        <w:rFonts w:ascii="Wingdings" w:hAnsi="Wingdings" w:hint="default"/>
      </w:rPr>
    </w:lvl>
    <w:lvl w:ilvl="3" w:tplc="08090001" w:tentative="1">
      <w:start w:val="1"/>
      <w:numFmt w:val="bullet"/>
      <w:lvlText w:val=""/>
      <w:lvlJc w:val="left"/>
      <w:pPr>
        <w:ind w:left="4136" w:hanging="360"/>
      </w:pPr>
      <w:rPr>
        <w:rFonts w:ascii="Symbol" w:hAnsi="Symbol" w:hint="default"/>
      </w:rPr>
    </w:lvl>
    <w:lvl w:ilvl="4" w:tplc="08090003" w:tentative="1">
      <w:start w:val="1"/>
      <w:numFmt w:val="bullet"/>
      <w:lvlText w:val="o"/>
      <w:lvlJc w:val="left"/>
      <w:pPr>
        <w:ind w:left="4856" w:hanging="360"/>
      </w:pPr>
      <w:rPr>
        <w:rFonts w:ascii="Courier New" w:hAnsi="Courier New" w:cs="Courier New" w:hint="default"/>
      </w:rPr>
    </w:lvl>
    <w:lvl w:ilvl="5" w:tplc="08090005" w:tentative="1">
      <w:start w:val="1"/>
      <w:numFmt w:val="bullet"/>
      <w:lvlText w:val=""/>
      <w:lvlJc w:val="left"/>
      <w:pPr>
        <w:ind w:left="5576" w:hanging="360"/>
      </w:pPr>
      <w:rPr>
        <w:rFonts w:ascii="Wingdings" w:hAnsi="Wingdings" w:hint="default"/>
      </w:rPr>
    </w:lvl>
    <w:lvl w:ilvl="6" w:tplc="08090001" w:tentative="1">
      <w:start w:val="1"/>
      <w:numFmt w:val="bullet"/>
      <w:lvlText w:val=""/>
      <w:lvlJc w:val="left"/>
      <w:pPr>
        <w:ind w:left="6296" w:hanging="360"/>
      </w:pPr>
      <w:rPr>
        <w:rFonts w:ascii="Symbol" w:hAnsi="Symbol" w:hint="default"/>
      </w:rPr>
    </w:lvl>
    <w:lvl w:ilvl="7" w:tplc="08090003" w:tentative="1">
      <w:start w:val="1"/>
      <w:numFmt w:val="bullet"/>
      <w:lvlText w:val="o"/>
      <w:lvlJc w:val="left"/>
      <w:pPr>
        <w:ind w:left="7016" w:hanging="360"/>
      </w:pPr>
      <w:rPr>
        <w:rFonts w:ascii="Courier New" w:hAnsi="Courier New" w:cs="Courier New" w:hint="default"/>
      </w:rPr>
    </w:lvl>
    <w:lvl w:ilvl="8" w:tplc="08090005" w:tentative="1">
      <w:start w:val="1"/>
      <w:numFmt w:val="bullet"/>
      <w:lvlText w:val=""/>
      <w:lvlJc w:val="left"/>
      <w:pPr>
        <w:ind w:left="7736" w:hanging="360"/>
      </w:pPr>
      <w:rPr>
        <w:rFonts w:ascii="Wingdings" w:hAnsi="Wingdings" w:hint="default"/>
      </w:rPr>
    </w:lvl>
  </w:abstractNum>
  <w:abstractNum w:abstractNumId="2" w15:restartNumberingAfterBreak="0">
    <w:nsid w:val="5B7D1B33"/>
    <w:multiLevelType w:val="hybridMultilevel"/>
    <w:tmpl w:val="400A471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16cid:durableId="134833873">
    <w:abstractNumId w:val="2"/>
  </w:num>
  <w:num w:numId="2" w16cid:durableId="897086390">
    <w:abstractNumId w:val="1"/>
  </w:num>
  <w:num w:numId="3" w16cid:durableId="158849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78"/>
    <w:rsid w:val="000013A5"/>
    <w:rsid w:val="00001B92"/>
    <w:rsid w:val="00001F3F"/>
    <w:rsid w:val="00003C47"/>
    <w:rsid w:val="00007AB0"/>
    <w:rsid w:val="00010F32"/>
    <w:rsid w:val="00013697"/>
    <w:rsid w:val="00015085"/>
    <w:rsid w:val="00017FA7"/>
    <w:rsid w:val="00020326"/>
    <w:rsid w:val="0002294F"/>
    <w:rsid w:val="0002412E"/>
    <w:rsid w:val="000262F9"/>
    <w:rsid w:val="00035EF1"/>
    <w:rsid w:val="000364B5"/>
    <w:rsid w:val="0004250B"/>
    <w:rsid w:val="00042E45"/>
    <w:rsid w:val="00045815"/>
    <w:rsid w:val="0004585E"/>
    <w:rsid w:val="000469E3"/>
    <w:rsid w:val="000512EA"/>
    <w:rsid w:val="000560A7"/>
    <w:rsid w:val="000621F4"/>
    <w:rsid w:val="00062CD4"/>
    <w:rsid w:val="00063AAE"/>
    <w:rsid w:val="00064AEC"/>
    <w:rsid w:val="0006555F"/>
    <w:rsid w:val="00067BAD"/>
    <w:rsid w:val="00070EB8"/>
    <w:rsid w:val="000746B1"/>
    <w:rsid w:val="00075339"/>
    <w:rsid w:val="00076EF8"/>
    <w:rsid w:val="00080C8F"/>
    <w:rsid w:val="00082892"/>
    <w:rsid w:val="00082ED1"/>
    <w:rsid w:val="00082FB0"/>
    <w:rsid w:val="000833C1"/>
    <w:rsid w:val="000856CF"/>
    <w:rsid w:val="00086BA9"/>
    <w:rsid w:val="00090756"/>
    <w:rsid w:val="000933DA"/>
    <w:rsid w:val="000A5B2A"/>
    <w:rsid w:val="000A7C9D"/>
    <w:rsid w:val="000B0A86"/>
    <w:rsid w:val="000B138F"/>
    <w:rsid w:val="000C0B53"/>
    <w:rsid w:val="000C0FB1"/>
    <w:rsid w:val="000C189A"/>
    <w:rsid w:val="000D37D7"/>
    <w:rsid w:val="000D7070"/>
    <w:rsid w:val="000E0F7D"/>
    <w:rsid w:val="000E105A"/>
    <w:rsid w:val="000E11DE"/>
    <w:rsid w:val="000E7C06"/>
    <w:rsid w:val="001027D2"/>
    <w:rsid w:val="00102D33"/>
    <w:rsid w:val="00105520"/>
    <w:rsid w:val="00105ED0"/>
    <w:rsid w:val="00106C6A"/>
    <w:rsid w:val="0010744C"/>
    <w:rsid w:val="00110239"/>
    <w:rsid w:val="00125F58"/>
    <w:rsid w:val="00132C5A"/>
    <w:rsid w:val="001330FB"/>
    <w:rsid w:val="00137507"/>
    <w:rsid w:val="0014088A"/>
    <w:rsid w:val="001443B1"/>
    <w:rsid w:val="00146FCD"/>
    <w:rsid w:val="00155961"/>
    <w:rsid w:val="001570CA"/>
    <w:rsid w:val="001570EE"/>
    <w:rsid w:val="001579FC"/>
    <w:rsid w:val="00162422"/>
    <w:rsid w:val="0016701E"/>
    <w:rsid w:val="001730FB"/>
    <w:rsid w:val="001750F9"/>
    <w:rsid w:val="00175C52"/>
    <w:rsid w:val="00177877"/>
    <w:rsid w:val="001779B4"/>
    <w:rsid w:val="00181119"/>
    <w:rsid w:val="0018333A"/>
    <w:rsid w:val="001846D3"/>
    <w:rsid w:val="001904B4"/>
    <w:rsid w:val="00192E99"/>
    <w:rsid w:val="001A0B0E"/>
    <w:rsid w:val="001A1919"/>
    <w:rsid w:val="001A4DFC"/>
    <w:rsid w:val="001A6D51"/>
    <w:rsid w:val="001A7D94"/>
    <w:rsid w:val="001B0DC6"/>
    <w:rsid w:val="001B1599"/>
    <w:rsid w:val="001B211B"/>
    <w:rsid w:val="001B5B68"/>
    <w:rsid w:val="001C0DED"/>
    <w:rsid w:val="001C257A"/>
    <w:rsid w:val="001C4FC6"/>
    <w:rsid w:val="001D17C1"/>
    <w:rsid w:val="001D251B"/>
    <w:rsid w:val="001D2790"/>
    <w:rsid w:val="001D48DE"/>
    <w:rsid w:val="001D7342"/>
    <w:rsid w:val="001D794B"/>
    <w:rsid w:val="001E2521"/>
    <w:rsid w:val="001E4476"/>
    <w:rsid w:val="001F2177"/>
    <w:rsid w:val="001F4514"/>
    <w:rsid w:val="001F781E"/>
    <w:rsid w:val="0020213D"/>
    <w:rsid w:val="002028C6"/>
    <w:rsid w:val="0020371E"/>
    <w:rsid w:val="00206636"/>
    <w:rsid w:val="00206D1A"/>
    <w:rsid w:val="00207374"/>
    <w:rsid w:val="00214948"/>
    <w:rsid w:val="00214B3C"/>
    <w:rsid w:val="00215017"/>
    <w:rsid w:val="002206FA"/>
    <w:rsid w:val="00220B27"/>
    <w:rsid w:val="00223980"/>
    <w:rsid w:val="00223DEE"/>
    <w:rsid w:val="00223F48"/>
    <w:rsid w:val="002260FD"/>
    <w:rsid w:val="00226D0D"/>
    <w:rsid w:val="0023039D"/>
    <w:rsid w:val="00233C77"/>
    <w:rsid w:val="002405F6"/>
    <w:rsid w:val="00242C38"/>
    <w:rsid w:val="00242C45"/>
    <w:rsid w:val="00242F7C"/>
    <w:rsid w:val="00242F9F"/>
    <w:rsid w:val="00245BFF"/>
    <w:rsid w:val="00264C30"/>
    <w:rsid w:val="00265E4C"/>
    <w:rsid w:val="00274545"/>
    <w:rsid w:val="002750CB"/>
    <w:rsid w:val="002913B8"/>
    <w:rsid w:val="00291A65"/>
    <w:rsid w:val="00297BA5"/>
    <w:rsid w:val="002A14B9"/>
    <w:rsid w:val="002B2F2B"/>
    <w:rsid w:val="002B360D"/>
    <w:rsid w:val="002B60D5"/>
    <w:rsid w:val="002B7700"/>
    <w:rsid w:val="002C130E"/>
    <w:rsid w:val="002C2EDD"/>
    <w:rsid w:val="002C5302"/>
    <w:rsid w:val="002C5D80"/>
    <w:rsid w:val="002C77F9"/>
    <w:rsid w:val="002D0B65"/>
    <w:rsid w:val="002D1146"/>
    <w:rsid w:val="002D2E59"/>
    <w:rsid w:val="002D5584"/>
    <w:rsid w:val="002D6C18"/>
    <w:rsid w:val="002E08B9"/>
    <w:rsid w:val="002E2931"/>
    <w:rsid w:val="002E4259"/>
    <w:rsid w:val="002E4AD8"/>
    <w:rsid w:val="002F42EE"/>
    <w:rsid w:val="002F4BB0"/>
    <w:rsid w:val="00300257"/>
    <w:rsid w:val="00300DCA"/>
    <w:rsid w:val="00301F43"/>
    <w:rsid w:val="00302D2F"/>
    <w:rsid w:val="00304772"/>
    <w:rsid w:val="003047EB"/>
    <w:rsid w:val="003067F0"/>
    <w:rsid w:val="00317850"/>
    <w:rsid w:val="00321ABA"/>
    <w:rsid w:val="003223EA"/>
    <w:rsid w:val="00330A42"/>
    <w:rsid w:val="00331D37"/>
    <w:rsid w:val="00333701"/>
    <w:rsid w:val="00335458"/>
    <w:rsid w:val="003435CC"/>
    <w:rsid w:val="003437CB"/>
    <w:rsid w:val="00351278"/>
    <w:rsid w:val="00352232"/>
    <w:rsid w:val="00361E8A"/>
    <w:rsid w:val="00366C8D"/>
    <w:rsid w:val="00372FA9"/>
    <w:rsid w:val="0037473E"/>
    <w:rsid w:val="00374C0B"/>
    <w:rsid w:val="00376532"/>
    <w:rsid w:val="00377502"/>
    <w:rsid w:val="003775DE"/>
    <w:rsid w:val="003845F2"/>
    <w:rsid w:val="0039024F"/>
    <w:rsid w:val="003913FF"/>
    <w:rsid w:val="00393ED1"/>
    <w:rsid w:val="00394DFA"/>
    <w:rsid w:val="003956AA"/>
    <w:rsid w:val="00395D20"/>
    <w:rsid w:val="00397B25"/>
    <w:rsid w:val="003A0252"/>
    <w:rsid w:val="003A4A30"/>
    <w:rsid w:val="003B111B"/>
    <w:rsid w:val="003C57D2"/>
    <w:rsid w:val="003C67BC"/>
    <w:rsid w:val="003C6CA8"/>
    <w:rsid w:val="003D6E79"/>
    <w:rsid w:val="003E149D"/>
    <w:rsid w:val="003E23A6"/>
    <w:rsid w:val="003E5389"/>
    <w:rsid w:val="003E7728"/>
    <w:rsid w:val="003F0D6E"/>
    <w:rsid w:val="003F6076"/>
    <w:rsid w:val="003F6F33"/>
    <w:rsid w:val="00405F0D"/>
    <w:rsid w:val="00406AB5"/>
    <w:rsid w:val="004179F6"/>
    <w:rsid w:val="00421B6D"/>
    <w:rsid w:val="004328DE"/>
    <w:rsid w:val="004429E2"/>
    <w:rsid w:val="00446DA1"/>
    <w:rsid w:val="00446E8E"/>
    <w:rsid w:val="00451D2D"/>
    <w:rsid w:val="00451E28"/>
    <w:rsid w:val="00452170"/>
    <w:rsid w:val="00453480"/>
    <w:rsid w:val="0045591E"/>
    <w:rsid w:val="0047135A"/>
    <w:rsid w:val="004734FB"/>
    <w:rsid w:val="00473C86"/>
    <w:rsid w:val="0048235D"/>
    <w:rsid w:val="004861D5"/>
    <w:rsid w:val="00491356"/>
    <w:rsid w:val="004941E1"/>
    <w:rsid w:val="00494B48"/>
    <w:rsid w:val="004A3BD3"/>
    <w:rsid w:val="004A542E"/>
    <w:rsid w:val="004A68D0"/>
    <w:rsid w:val="004B0C61"/>
    <w:rsid w:val="004C3F23"/>
    <w:rsid w:val="004C7379"/>
    <w:rsid w:val="004D1BCA"/>
    <w:rsid w:val="004D4ACF"/>
    <w:rsid w:val="004E2124"/>
    <w:rsid w:val="004E2938"/>
    <w:rsid w:val="004E37D3"/>
    <w:rsid w:val="004E391E"/>
    <w:rsid w:val="004E4216"/>
    <w:rsid w:val="004F5B4E"/>
    <w:rsid w:val="0050586F"/>
    <w:rsid w:val="00514030"/>
    <w:rsid w:val="00521940"/>
    <w:rsid w:val="00523AD1"/>
    <w:rsid w:val="0053094E"/>
    <w:rsid w:val="00535273"/>
    <w:rsid w:val="00537294"/>
    <w:rsid w:val="005377AB"/>
    <w:rsid w:val="005468FC"/>
    <w:rsid w:val="00546A31"/>
    <w:rsid w:val="0055440D"/>
    <w:rsid w:val="00555CA7"/>
    <w:rsid w:val="005719DF"/>
    <w:rsid w:val="00583B6D"/>
    <w:rsid w:val="005845EB"/>
    <w:rsid w:val="00592019"/>
    <w:rsid w:val="00593BD1"/>
    <w:rsid w:val="005A0118"/>
    <w:rsid w:val="005A1FFE"/>
    <w:rsid w:val="005A4460"/>
    <w:rsid w:val="005A5AD1"/>
    <w:rsid w:val="005A5EAD"/>
    <w:rsid w:val="005B1C68"/>
    <w:rsid w:val="005C1DAB"/>
    <w:rsid w:val="005C275C"/>
    <w:rsid w:val="005C2C80"/>
    <w:rsid w:val="005D06FC"/>
    <w:rsid w:val="005D2842"/>
    <w:rsid w:val="005D468A"/>
    <w:rsid w:val="005D47AA"/>
    <w:rsid w:val="005D67D3"/>
    <w:rsid w:val="005E0771"/>
    <w:rsid w:val="005E07C7"/>
    <w:rsid w:val="005E1953"/>
    <w:rsid w:val="005E74B9"/>
    <w:rsid w:val="005E77A9"/>
    <w:rsid w:val="005F01E9"/>
    <w:rsid w:val="005F05CC"/>
    <w:rsid w:val="005F1DE6"/>
    <w:rsid w:val="005F2844"/>
    <w:rsid w:val="005F34C3"/>
    <w:rsid w:val="005F54AB"/>
    <w:rsid w:val="00604865"/>
    <w:rsid w:val="00615AC4"/>
    <w:rsid w:val="00620E77"/>
    <w:rsid w:val="00623C56"/>
    <w:rsid w:val="00625DBD"/>
    <w:rsid w:val="00627FD4"/>
    <w:rsid w:val="00631E11"/>
    <w:rsid w:val="0063202B"/>
    <w:rsid w:val="00634660"/>
    <w:rsid w:val="00634B11"/>
    <w:rsid w:val="006369B5"/>
    <w:rsid w:val="00640EEE"/>
    <w:rsid w:val="00644058"/>
    <w:rsid w:val="00651283"/>
    <w:rsid w:val="00652721"/>
    <w:rsid w:val="00653F82"/>
    <w:rsid w:val="00655578"/>
    <w:rsid w:val="006562C3"/>
    <w:rsid w:val="00657189"/>
    <w:rsid w:val="00657F83"/>
    <w:rsid w:val="00660607"/>
    <w:rsid w:val="00661A78"/>
    <w:rsid w:val="0066387D"/>
    <w:rsid w:val="006704A9"/>
    <w:rsid w:val="00670F99"/>
    <w:rsid w:val="0067323D"/>
    <w:rsid w:val="006764C9"/>
    <w:rsid w:val="00681228"/>
    <w:rsid w:val="00681E21"/>
    <w:rsid w:val="00684992"/>
    <w:rsid w:val="0069221E"/>
    <w:rsid w:val="006B29CF"/>
    <w:rsid w:val="006B526D"/>
    <w:rsid w:val="006C3338"/>
    <w:rsid w:val="006C4B80"/>
    <w:rsid w:val="006D24A6"/>
    <w:rsid w:val="006D4DB7"/>
    <w:rsid w:val="006D5509"/>
    <w:rsid w:val="006D63A3"/>
    <w:rsid w:val="006D77EE"/>
    <w:rsid w:val="006E0FFD"/>
    <w:rsid w:val="006E607D"/>
    <w:rsid w:val="006F035E"/>
    <w:rsid w:val="006F19F0"/>
    <w:rsid w:val="006F1AA0"/>
    <w:rsid w:val="006F1D18"/>
    <w:rsid w:val="006F1F8C"/>
    <w:rsid w:val="00701687"/>
    <w:rsid w:val="0070742F"/>
    <w:rsid w:val="0071438F"/>
    <w:rsid w:val="00717E3F"/>
    <w:rsid w:val="0072341E"/>
    <w:rsid w:val="00724E14"/>
    <w:rsid w:val="007255AF"/>
    <w:rsid w:val="00725ADF"/>
    <w:rsid w:val="007303DB"/>
    <w:rsid w:val="00733A00"/>
    <w:rsid w:val="00735D32"/>
    <w:rsid w:val="007429B6"/>
    <w:rsid w:val="0074487E"/>
    <w:rsid w:val="00745E86"/>
    <w:rsid w:val="00747980"/>
    <w:rsid w:val="007542CC"/>
    <w:rsid w:val="007557B9"/>
    <w:rsid w:val="00757712"/>
    <w:rsid w:val="007603FE"/>
    <w:rsid w:val="00762862"/>
    <w:rsid w:val="007658AA"/>
    <w:rsid w:val="007667F2"/>
    <w:rsid w:val="00775579"/>
    <w:rsid w:val="007811D4"/>
    <w:rsid w:val="007848AE"/>
    <w:rsid w:val="0079025A"/>
    <w:rsid w:val="00794535"/>
    <w:rsid w:val="00795CE1"/>
    <w:rsid w:val="007979EF"/>
    <w:rsid w:val="007A0412"/>
    <w:rsid w:val="007A1F1A"/>
    <w:rsid w:val="007A2CCC"/>
    <w:rsid w:val="007A3B04"/>
    <w:rsid w:val="007A5F26"/>
    <w:rsid w:val="007B3D6B"/>
    <w:rsid w:val="007B448A"/>
    <w:rsid w:val="007C0CF3"/>
    <w:rsid w:val="007C2D0D"/>
    <w:rsid w:val="007C2FA0"/>
    <w:rsid w:val="007C4FCC"/>
    <w:rsid w:val="007C5FCD"/>
    <w:rsid w:val="007C7C8D"/>
    <w:rsid w:val="007D1681"/>
    <w:rsid w:val="007D2A0A"/>
    <w:rsid w:val="007D4C99"/>
    <w:rsid w:val="007E0150"/>
    <w:rsid w:val="007E23C0"/>
    <w:rsid w:val="007E7777"/>
    <w:rsid w:val="007E791E"/>
    <w:rsid w:val="007E7BE5"/>
    <w:rsid w:val="007F07E5"/>
    <w:rsid w:val="00802D8B"/>
    <w:rsid w:val="0080336D"/>
    <w:rsid w:val="0080569D"/>
    <w:rsid w:val="00805856"/>
    <w:rsid w:val="008060AF"/>
    <w:rsid w:val="00810032"/>
    <w:rsid w:val="00813FFD"/>
    <w:rsid w:val="00821DD2"/>
    <w:rsid w:val="00825CF1"/>
    <w:rsid w:val="00826695"/>
    <w:rsid w:val="00830D25"/>
    <w:rsid w:val="00831AD3"/>
    <w:rsid w:val="00834A4E"/>
    <w:rsid w:val="00837E94"/>
    <w:rsid w:val="0084180E"/>
    <w:rsid w:val="008423A8"/>
    <w:rsid w:val="00843785"/>
    <w:rsid w:val="008442BA"/>
    <w:rsid w:val="0084585E"/>
    <w:rsid w:val="008528F1"/>
    <w:rsid w:val="00852B5F"/>
    <w:rsid w:val="00853752"/>
    <w:rsid w:val="00854B17"/>
    <w:rsid w:val="008577AF"/>
    <w:rsid w:val="00861667"/>
    <w:rsid w:val="00864C58"/>
    <w:rsid w:val="00865D4C"/>
    <w:rsid w:val="008676FD"/>
    <w:rsid w:val="008735B9"/>
    <w:rsid w:val="0087369B"/>
    <w:rsid w:val="008743ED"/>
    <w:rsid w:val="00874F21"/>
    <w:rsid w:val="008766FD"/>
    <w:rsid w:val="00882331"/>
    <w:rsid w:val="008873FB"/>
    <w:rsid w:val="00897377"/>
    <w:rsid w:val="008A169D"/>
    <w:rsid w:val="008C16DB"/>
    <w:rsid w:val="008C24B1"/>
    <w:rsid w:val="008D1225"/>
    <w:rsid w:val="008D29B5"/>
    <w:rsid w:val="008D78E6"/>
    <w:rsid w:val="008E0980"/>
    <w:rsid w:val="008E0C3A"/>
    <w:rsid w:val="008E390E"/>
    <w:rsid w:val="008E41DF"/>
    <w:rsid w:val="008F14EA"/>
    <w:rsid w:val="008F1CF9"/>
    <w:rsid w:val="008F24F5"/>
    <w:rsid w:val="008F4906"/>
    <w:rsid w:val="008F5F65"/>
    <w:rsid w:val="008F636D"/>
    <w:rsid w:val="00901605"/>
    <w:rsid w:val="00904A2F"/>
    <w:rsid w:val="009110F3"/>
    <w:rsid w:val="00911980"/>
    <w:rsid w:val="009129EB"/>
    <w:rsid w:val="009139CC"/>
    <w:rsid w:val="009159F0"/>
    <w:rsid w:val="00916492"/>
    <w:rsid w:val="00921A90"/>
    <w:rsid w:val="00924C95"/>
    <w:rsid w:val="009304D2"/>
    <w:rsid w:val="009313C1"/>
    <w:rsid w:val="00931AD8"/>
    <w:rsid w:val="00934D85"/>
    <w:rsid w:val="009358A0"/>
    <w:rsid w:val="009370C2"/>
    <w:rsid w:val="00940275"/>
    <w:rsid w:val="00941C66"/>
    <w:rsid w:val="009422A8"/>
    <w:rsid w:val="0094656C"/>
    <w:rsid w:val="00950EED"/>
    <w:rsid w:val="00953F3C"/>
    <w:rsid w:val="00955268"/>
    <w:rsid w:val="009577C6"/>
    <w:rsid w:val="00961B97"/>
    <w:rsid w:val="0096548B"/>
    <w:rsid w:val="00970519"/>
    <w:rsid w:val="00970DC9"/>
    <w:rsid w:val="00971171"/>
    <w:rsid w:val="00974109"/>
    <w:rsid w:val="0098112C"/>
    <w:rsid w:val="009A01A3"/>
    <w:rsid w:val="009A0FC0"/>
    <w:rsid w:val="009B0DD9"/>
    <w:rsid w:val="009B3D73"/>
    <w:rsid w:val="009B4B3D"/>
    <w:rsid w:val="009B6DDD"/>
    <w:rsid w:val="009C0BD2"/>
    <w:rsid w:val="009C276B"/>
    <w:rsid w:val="009C3EC4"/>
    <w:rsid w:val="009C43AA"/>
    <w:rsid w:val="009C5D39"/>
    <w:rsid w:val="009C7ABA"/>
    <w:rsid w:val="009D34B4"/>
    <w:rsid w:val="009D4E7D"/>
    <w:rsid w:val="009E10C3"/>
    <w:rsid w:val="009E1426"/>
    <w:rsid w:val="009E5091"/>
    <w:rsid w:val="009F4809"/>
    <w:rsid w:val="009F796A"/>
    <w:rsid w:val="00A05B60"/>
    <w:rsid w:val="00A069F2"/>
    <w:rsid w:val="00A06DB0"/>
    <w:rsid w:val="00A16BF4"/>
    <w:rsid w:val="00A218DB"/>
    <w:rsid w:val="00A235D3"/>
    <w:rsid w:val="00A2586B"/>
    <w:rsid w:val="00A278E8"/>
    <w:rsid w:val="00A30F32"/>
    <w:rsid w:val="00A35D2A"/>
    <w:rsid w:val="00A41D8D"/>
    <w:rsid w:val="00A442B4"/>
    <w:rsid w:val="00A4741C"/>
    <w:rsid w:val="00A5095E"/>
    <w:rsid w:val="00A51233"/>
    <w:rsid w:val="00A528BB"/>
    <w:rsid w:val="00A564E0"/>
    <w:rsid w:val="00A775AD"/>
    <w:rsid w:val="00A77E6A"/>
    <w:rsid w:val="00A82702"/>
    <w:rsid w:val="00A829D5"/>
    <w:rsid w:val="00A84E66"/>
    <w:rsid w:val="00A93BEC"/>
    <w:rsid w:val="00A93F67"/>
    <w:rsid w:val="00A94460"/>
    <w:rsid w:val="00A9506B"/>
    <w:rsid w:val="00A97689"/>
    <w:rsid w:val="00AA136A"/>
    <w:rsid w:val="00AA4F30"/>
    <w:rsid w:val="00AA4FCC"/>
    <w:rsid w:val="00AB1F2C"/>
    <w:rsid w:val="00AB33A7"/>
    <w:rsid w:val="00AB60CF"/>
    <w:rsid w:val="00AB702D"/>
    <w:rsid w:val="00AC3EA1"/>
    <w:rsid w:val="00AC6946"/>
    <w:rsid w:val="00AD0800"/>
    <w:rsid w:val="00AE08C2"/>
    <w:rsid w:val="00AE0A72"/>
    <w:rsid w:val="00AE11BD"/>
    <w:rsid w:val="00AE3D3D"/>
    <w:rsid w:val="00AE44AA"/>
    <w:rsid w:val="00AE6458"/>
    <w:rsid w:val="00AE67D7"/>
    <w:rsid w:val="00AF19B8"/>
    <w:rsid w:val="00AF1C05"/>
    <w:rsid w:val="00AF36BF"/>
    <w:rsid w:val="00B001A6"/>
    <w:rsid w:val="00B0145A"/>
    <w:rsid w:val="00B03B76"/>
    <w:rsid w:val="00B1138A"/>
    <w:rsid w:val="00B11ECD"/>
    <w:rsid w:val="00B228F1"/>
    <w:rsid w:val="00B23989"/>
    <w:rsid w:val="00B25220"/>
    <w:rsid w:val="00B262E6"/>
    <w:rsid w:val="00B26352"/>
    <w:rsid w:val="00B2701A"/>
    <w:rsid w:val="00B34A4B"/>
    <w:rsid w:val="00B35CCA"/>
    <w:rsid w:val="00B418C3"/>
    <w:rsid w:val="00B451C0"/>
    <w:rsid w:val="00B47080"/>
    <w:rsid w:val="00B47EDA"/>
    <w:rsid w:val="00B52564"/>
    <w:rsid w:val="00B56E22"/>
    <w:rsid w:val="00B56E97"/>
    <w:rsid w:val="00B578A0"/>
    <w:rsid w:val="00B60924"/>
    <w:rsid w:val="00B64D3F"/>
    <w:rsid w:val="00B66051"/>
    <w:rsid w:val="00B7646B"/>
    <w:rsid w:val="00B77E77"/>
    <w:rsid w:val="00B84DC8"/>
    <w:rsid w:val="00B865EA"/>
    <w:rsid w:val="00B87AE6"/>
    <w:rsid w:val="00B91B35"/>
    <w:rsid w:val="00B97718"/>
    <w:rsid w:val="00BA2F25"/>
    <w:rsid w:val="00BA453C"/>
    <w:rsid w:val="00BA4ECE"/>
    <w:rsid w:val="00BB0222"/>
    <w:rsid w:val="00BB0498"/>
    <w:rsid w:val="00BB34CD"/>
    <w:rsid w:val="00BB6F28"/>
    <w:rsid w:val="00BB7759"/>
    <w:rsid w:val="00BC3AC4"/>
    <w:rsid w:val="00BC3D00"/>
    <w:rsid w:val="00BD09FE"/>
    <w:rsid w:val="00BD43ED"/>
    <w:rsid w:val="00BD4D91"/>
    <w:rsid w:val="00BD588C"/>
    <w:rsid w:val="00BD61D6"/>
    <w:rsid w:val="00BE1DBF"/>
    <w:rsid w:val="00BE2412"/>
    <w:rsid w:val="00BE5408"/>
    <w:rsid w:val="00BF34C8"/>
    <w:rsid w:val="00BF3816"/>
    <w:rsid w:val="00C00F6B"/>
    <w:rsid w:val="00C066BB"/>
    <w:rsid w:val="00C10D3D"/>
    <w:rsid w:val="00C10F4D"/>
    <w:rsid w:val="00C16B7F"/>
    <w:rsid w:val="00C1787B"/>
    <w:rsid w:val="00C21262"/>
    <w:rsid w:val="00C21A18"/>
    <w:rsid w:val="00C22074"/>
    <w:rsid w:val="00C23305"/>
    <w:rsid w:val="00C2445E"/>
    <w:rsid w:val="00C26092"/>
    <w:rsid w:val="00C27911"/>
    <w:rsid w:val="00C3389D"/>
    <w:rsid w:val="00C34B54"/>
    <w:rsid w:val="00C3534D"/>
    <w:rsid w:val="00C42147"/>
    <w:rsid w:val="00C45965"/>
    <w:rsid w:val="00C45C69"/>
    <w:rsid w:val="00C46550"/>
    <w:rsid w:val="00C517C4"/>
    <w:rsid w:val="00C529BC"/>
    <w:rsid w:val="00C54EEE"/>
    <w:rsid w:val="00C554B0"/>
    <w:rsid w:val="00C608E4"/>
    <w:rsid w:val="00C65D48"/>
    <w:rsid w:val="00C6646A"/>
    <w:rsid w:val="00C678D8"/>
    <w:rsid w:val="00C71CA2"/>
    <w:rsid w:val="00C73A47"/>
    <w:rsid w:val="00C84794"/>
    <w:rsid w:val="00C85B0E"/>
    <w:rsid w:val="00C879E9"/>
    <w:rsid w:val="00C902AA"/>
    <w:rsid w:val="00C90BC2"/>
    <w:rsid w:val="00C91D6B"/>
    <w:rsid w:val="00C92589"/>
    <w:rsid w:val="00C93281"/>
    <w:rsid w:val="00C97514"/>
    <w:rsid w:val="00C9775F"/>
    <w:rsid w:val="00CA21E4"/>
    <w:rsid w:val="00CB2C2A"/>
    <w:rsid w:val="00CB5288"/>
    <w:rsid w:val="00CC0685"/>
    <w:rsid w:val="00CC0ADC"/>
    <w:rsid w:val="00CC2203"/>
    <w:rsid w:val="00CC5E9E"/>
    <w:rsid w:val="00CC6053"/>
    <w:rsid w:val="00CD0813"/>
    <w:rsid w:val="00CD2AE3"/>
    <w:rsid w:val="00CD55DA"/>
    <w:rsid w:val="00CE0796"/>
    <w:rsid w:val="00CE29F1"/>
    <w:rsid w:val="00CE3910"/>
    <w:rsid w:val="00CF1E01"/>
    <w:rsid w:val="00CF27F2"/>
    <w:rsid w:val="00D007F5"/>
    <w:rsid w:val="00D03AF0"/>
    <w:rsid w:val="00D03D16"/>
    <w:rsid w:val="00D03FD1"/>
    <w:rsid w:val="00D053B5"/>
    <w:rsid w:val="00D05B35"/>
    <w:rsid w:val="00D15679"/>
    <w:rsid w:val="00D24BEB"/>
    <w:rsid w:val="00D27AA4"/>
    <w:rsid w:val="00D32568"/>
    <w:rsid w:val="00D32A04"/>
    <w:rsid w:val="00D333DA"/>
    <w:rsid w:val="00D35FF5"/>
    <w:rsid w:val="00D36E3A"/>
    <w:rsid w:val="00D40B65"/>
    <w:rsid w:val="00D4226A"/>
    <w:rsid w:val="00D42C9A"/>
    <w:rsid w:val="00D4761A"/>
    <w:rsid w:val="00D507B0"/>
    <w:rsid w:val="00D510B7"/>
    <w:rsid w:val="00D512FD"/>
    <w:rsid w:val="00D5462F"/>
    <w:rsid w:val="00D554ED"/>
    <w:rsid w:val="00D5594C"/>
    <w:rsid w:val="00D60083"/>
    <w:rsid w:val="00D63E3B"/>
    <w:rsid w:val="00D64D5C"/>
    <w:rsid w:val="00D659A8"/>
    <w:rsid w:val="00D80E45"/>
    <w:rsid w:val="00D82BE2"/>
    <w:rsid w:val="00D83609"/>
    <w:rsid w:val="00D858D5"/>
    <w:rsid w:val="00D864EE"/>
    <w:rsid w:val="00D87FA1"/>
    <w:rsid w:val="00D94C38"/>
    <w:rsid w:val="00D97D82"/>
    <w:rsid w:val="00DA4DE2"/>
    <w:rsid w:val="00DB2B52"/>
    <w:rsid w:val="00DB2D68"/>
    <w:rsid w:val="00DB3F70"/>
    <w:rsid w:val="00DB4531"/>
    <w:rsid w:val="00DB4767"/>
    <w:rsid w:val="00DB6C37"/>
    <w:rsid w:val="00DC47D2"/>
    <w:rsid w:val="00DC526D"/>
    <w:rsid w:val="00DD021E"/>
    <w:rsid w:val="00DD1699"/>
    <w:rsid w:val="00DD2D3F"/>
    <w:rsid w:val="00DD38E8"/>
    <w:rsid w:val="00DD3DE4"/>
    <w:rsid w:val="00DD44DA"/>
    <w:rsid w:val="00DD4896"/>
    <w:rsid w:val="00DE5365"/>
    <w:rsid w:val="00E00264"/>
    <w:rsid w:val="00E01BDA"/>
    <w:rsid w:val="00E02848"/>
    <w:rsid w:val="00E04D93"/>
    <w:rsid w:val="00E06253"/>
    <w:rsid w:val="00E1212E"/>
    <w:rsid w:val="00E14FB3"/>
    <w:rsid w:val="00E17BDC"/>
    <w:rsid w:val="00E26E47"/>
    <w:rsid w:val="00E360A1"/>
    <w:rsid w:val="00E41571"/>
    <w:rsid w:val="00E41943"/>
    <w:rsid w:val="00E442D1"/>
    <w:rsid w:val="00E46CE9"/>
    <w:rsid w:val="00E50742"/>
    <w:rsid w:val="00E51722"/>
    <w:rsid w:val="00E57E45"/>
    <w:rsid w:val="00E6330F"/>
    <w:rsid w:val="00E63E16"/>
    <w:rsid w:val="00E7100A"/>
    <w:rsid w:val="00E74FBE"/>
    <w:rsid w:val="00E7684B"/>
    <w:rsid w:val="00E84B1C"/>
    <w:rsid w:val="00E90218"/>
    <w:rsid w:val="00E91D72"/>
    <w:rsid w:val="00EA0004"/>
    <w:rsid w:val="00EA12E4"/>
    <w:rsid w:val="00EB13B7"/>
    <w:rsid w:val="00EC0448"/>
    <w:rsid w:val="00ED3E1B"/>
    <w:rsid w:val="00ED5D52"/>
    <w:rsid w:val="00ED6321"/>
    <w:rsid w:val="00ED66E1"/>
    <w:rsid w:val="00ED7A28"/>
    <w:rsid w:val="00ED7B6C"/>
    <w:rsid w:val="00EE1EAF"/>
    <w:rsid w:val="00EE3E7A"/>
    <w:rsid w:val="00EE6BA3"/>
    <w:rsid w:val="00EF0F9E"/>
    <w:rsid w:val="00EF1CDF"/>
    <w:rsid w:val="00EF5CEF"/>
    <w:rsid w:val="00F01123"/>
    <w:rsid w:val="00F03D74"/>
    <w:rsid w:val="00F0725F"/>
    <w:rsid w:val="00F100BA"/>
    <w:rsid w:val="00F132A4"/>
    <w:rsid w:val="00F23701"/>
    <w:rsid w:val="00F237D8"/>
    <w:rsid w:val="00F243CA"/>
    <w:rsid w:val="00F25CC4"/>
    <w:rsid w:val="00F31CFB"/>
    <w:rsid w:val="00F34B3A"/>
    <w:rsid w:val="00F34BF4"/>
    <w:rsid w:val="00F37A90"/>
    <w:rsid w:val="00F408DD"/>
    <w:rsid w:val="00F42BCC"/>
    <w:rsid w:val="00F44CE7"/>
    <w:rsid w:val="00F455B2"/>
    <w:rsid w:val="00F52AD8"/>
    <w:rsid w:val="00F53625"/>
    <w:rsid w:val="00F54806"/>
    <w:rsid w:val="00F56D74"/>
    <w:rsid w:val="00F60EF7"/>
    <w:rsid w:val="00F61490"/>
    <w:rsid w:val="00F62B1E"/>
    <w:rsid w:val="00F63477"/>
    <w:rsid w:val="00F6424D"/>
    <w:rsid w:val="00F655DD"/>
    <w:rsid w:val="00F67EB2"/>
    <w:rsid w:val="00F76E2D"/>
    <w:rsid w:val="00F777AC"/>
    <w:rsid w:val="00F77EE7"/>
    <w:rsid w:val="00F854CC"/>
    <w:rsid w:val="00F86D7C"/>
    <w:rsid w:val="00F9011F"/>
    <w:rsid w:val="00F91D32"/>
    <w:rsid w:val="00F9398A"/>
    <w:rsid w:val="00F94787"/>
    <w:rsid w:val="00FA3CD0"/>
    <w:rsid w:val="00FA5660"/>
    <w:rsid w:val="00FA62EF"/>
    <w:rsid w:val="00FB07E9"/>
    <w:rsid w:val="00FB0DE7"/>
    <w:rsid w:val="00FB2F20"/>
    <w:rsid w:val="00FC4371"/>
    <w:rsid w:val="00FD4186"/>
    <w:rsid w:val="00FD78B6"/>
    <w:rsid w:val="00FE3DBE"/>
    <w:rsid w:val="00FE6A58"/>
    <w:rsid w:val="00FE78B7"/>
    <w:rsid w:val="00FF0CD4"/>
    <w:rsid w:val="00FF2951"/>
    <w:rsid w:val="00FF2A5C"/>
    <w:rsid w:val="00FF4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99032"/>
  <w15:chartTrackingRefBased/>
  <w15:docId w15:val="{0891678A-C468-4E1D-8161-704B37B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qFormat/>
    <w:rsid w:val="00655578"/>
    <w:pPr>
      <w:keepNext/>
      <w:pBdr>
        <w:top w:val="single" w:sz="6" w:space="1" w:color="auto"/>
      </w:pBdr>
      <w:spacing w:line="360" w:lineRule="auto"/>
      <w:outlineLvl w:val="1"/>
    </w:pPr>
    <w:rPr>
      <w:rFonts w:ascii="Footlight MT Light" w:hAnsi="Footlight MT Light"/>
      <w:sz w:val="28"/>
      <w:szCs w:val="20"/>
    </w:rPr>
  </w:style>
  <w:style w:type="paragraph" w:styleId="Heading4">
    <w:name w:val="heading 4"/>
    <w:basedOn w:val="Normal"/>
    <w:next w:val="Normal"/>
    <w:qFormat/>
    <w:rsid w:val="00655578"/>
    <w:pPr>
      <w:keepNext/>
      <w:jc w:val="center"/>
      <w:outlineLvl w:val="3"/>
    </w:pPr>
    <w:rPr>
      <w:rFonts w:ascii="Tahoma" w:hAnsi="Tahoma"/>
      <w:b/>
      <w:sz w:val="40"/>
      <w:szCs w:val="20"/>
    </w:rPr>
  </w:style>
  <w:style w:type="paragraph" w:styleId="Heading6">
    <w:name w:val="heading 6"/>
    <w:basedOn w:val="Normal"/>
    <w:next w:val="Normal"/>
    <w:qFormat/>
    <w:rsid w:val="00655578"/>
    <w:pPr>
      <w:keepNext/>
      <w:overflowPunct w:val="0"/>
      <w:autoSpaceDE w:val="0"/>
      <w:autoSpaceDN w:val="0"/>
      <w:adjustRightInd w:val="0"/>
      <w:ind w:left="851" w:hanging="851"/>
      <w:jc w:val="center"/>
      <w:textAlignment w:val="baseline"/>
      <w:outlineLvl w:val="5"/>
    </w:pPr>
    <w:rPr>
      <w:rFonts w:ascii="Arial Narrow" w:hAnsi="Arial Narrow"/>
      <w:b/>
      <w:sz w:val="3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5578"/>
    <w:pPr>
      <w:tabs>
        <w:tab w:val="center" w:pos="4320"/>
        <w:tab w:val="right" w:pos="8640"/>
      </w:tabs>
    </w:pPr>
  </w:style>
  <w:style w:type="paragraph" w:styleId="Footer">
    <w:name w:val="footer"/>
    <w:basedOn w:val="Normal"/>
    <w:rsid w:val="00655578"/>
    <w:pPr>
      <w:tabs>
        <w:tab w:val="center" w:pos="4320"/>
        <w:tab w:val="right" w:pos="8640"/>
      </w:tabs>
    </w:pPr>
  </w:style>
  <w:style w:type="paragraph" w:styleId="BodyText">
    <w:name w:val="Body Text"/>
    <w:basedOn w:val="Normal"/>
    <w:rsid w:val="00655578"/>
    <w:pPr>
      <w:jc w:val="center"/>
    </w:pPr>
    <w:rPr>
      <w:rFonts w:ascii="Footlight MT Light" w:hAnsi="Footlight MT Light"/>
      <w:b/>
      <w:smallCaps/>
      <w:sz w:val="28"/>
      <w:szCs w:val="20"/>
    </w:rPr>
  </w:style>
  <w:style w:type="character" w:styleId="Hyperlink">
    <w:name w:val="Hyperlink"/>
    <w:rsid w:val="00655578"/>
    <w:rPr>
      <w:color w:val="0000FF"/>
      <w:u w:val="single"/>
    </w:rPr>
  </w:style>
  <w:style w:type="paragraph" w:styleId="BalloonText">
    <w:name w:val="Balloon Text"/>
    <w:basedOn w:val="Normal"/>
    <w:semiHidden/>
    <w:rsid w:val="002F42EE"/>
    <w:rPr>
      <w:rFonts w:ascii="Tahoma" w:hAnsi="Tahoma" w:cs="Tahoma"/>
      <w:sz w:val="16"/>
      <w:szCs w:val="16"/>
    </w:rPr>
  </w:style>
  <w:style w:type="character" w:styleId="FollowedHyperlink">
    <w:name w:val="FollowedHyperlink"/>
    <w:rsid w:val="00E57E45"/>
    <w:rPr>
      <w:color w:val="800080"/>
      <w:u w:val="single"/>
    </w:rPr>
  </w:style>
  <w:style w:type="character" w:styleId="CommentReference">
    <w:name w:val="annotation reference"/>
    <w:rsid w:val="000621F4"/>
    <w:rPr>
      <w:sz w:val="16"/>
      <w:szCs w:val="16"/>
    </w:rPr>
  </w:style>
  <w:style w:type="paragraph" w:styleId="CommentText">
    <w:name w:val="annotation text"/>
    <w:basedOn w:val="Normal"/>
    <w:link w:val="CommentTextChar"/>
    <w:rsid w:val="000621F4"/>
    <w:rPr>
      <w:sz w:val="20"/>
      <w:szCs w:val="20"/>
    </w:rPr>
  </w:style>
  <w:style w:type="character" w:customStyle="1" w:styleId="CommentTextChar">
    <w:name w:val="Comment Text Char"/>
    <w:link w:val="CommentText"/>
    <w:rsid w:val="000621F4"/>
    <w:rPr>
      <w:lang w:val="en-US" w:eastAsia="en-US"/>
    </w:rPr>
  </w:style>
  <w:style w:type="paragraph" w:styleId="CommentSubject">
    <w:name w:val="annotation subject"/>
    <w:basedOn w:val="CommentText"/>
    <w:next w:val="CommentText"/>
    <w:link w:val="CommentSubjectChar"/>
    <w:rsid w:val="000621F4"/>
    <w:rPr>
      <w:b/>
      <w:bCs/>
    </w:rPr>
  </w:style>
  <w:style w:type="character" w:customStyle="1" w:styleId="CommentSubjectChar">
    <w:name w:val="Comment Subject Char"/>
    <w:link w:val="CommentSubject"/>
    <w:rsid w:val="000621F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8105">
      <w:bodyDiv w:val="1"/>
      <w:marLeft w:val="0"/>
      <w:marRight w:val="0"/>
      <w:marTop w:val="0"/>
      <w:marBottom w:val="0"/>
      <w:divBdr>
        <w:top w:val="none" w:sz="0" w:space="0" w:color="auto"/>
        <w:left w:val="none" w:sz="0" w:space="0" w:color="auto"/>
        <w:bottom w:val="none" w:sz="0" w:space="0" w:color="auto"/>
        <w:right w:val="none" w:sz="0" w:space="0" w:color="auto"/>
      </w:divBdr>
    </w:div>
    <w:div w:id="6270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89EEB-E1C5-42E1-B3FD-AA49C648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MESH Computers</Company>
  <LinksUpToDate>false</LinksUpToDate>
  <CharactersWithSpaces>4741</CharactersWithSpaces>
  <SharedDoc>false</SharedDoc>
  <HLinks>
    <vt:vector size="6" baseType="variant">
      <vt:variant>
        <vt:i4>4456497</vt:i4>
      </vt:variant>
      <vt:variant>
        <vt:i4>0</vt:i4>
      </vt:variant>
      <vt:variant>
        <vt:i4>0</vt:i4>
      </vt:variant>
      <vt:variant>
        <vt:i4>5</vt:i4>
      </vt:variant>
      <vt:variant>
        <vt:lpwstr>mailto:info@tps.org.uk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HTsang</dc:creator>
  <cp:keywords/>
  <cp:lastModifiedBy>Alice Edwards</cp:lastModifiedBy>
  <cp:revision>5</cp:revision>
  <cp:lastPrinted>2016-08-15T20:29:00Z</cp:lastPrinted>
  <dcterms:created xsi:type="dcterms:W3CDTF">2023-05-25T11:19:00Z</dcterms:created>
  <dcterms:modified xsi:type="dcterms:W3CDTF">2023-05-25T11:23:00Z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2022-06-10T12:23:13Z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ies>
</file>