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6D838" w14:textId="681B7DE9" w:rsidR="00BE05F9" w:rsidRDefault="00BE05F9" w:rsidP="00725600">
      <w:pPr>
        <w:jc w:val="center"/>
        <w:rPr>
          <w:lang w:val="en-NZ"/>
        </w:rPr>
      </w:pPr>
      <w:r w:rsidRPr="008B516B">
        <w:rPr>
          <w:noProof/>
          <w:lang w:val="en-NZ"/>
        </w:rPr>
        <w:drawing>
          <wp:inline distT="0" distB="0" distL="0" distR="0" wp14:anchorId="01BA380D" wp14:editId="0541E20C">
            <wp:extent cx="5731251" cy="1149927"/>
            <wp:effectExtent l="0" t="0" r="3175" b="0"/>
            <wp:docPr id="15705436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543639" name=""/>
                    <pic:cNvPicPr/>
                  </pic:nvPicPr>
                  <pic:blipFill rotWithShape="1">
                    <a:blip r:embed="rId7"/>
                    <a:srcRect t="15507" b="8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251" cy="11499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0CB3E3" w14:textId="77777777" w:rsidR="006D76B6" w:rsidRPr="00722653" w:rsidRDefault="00601963" w:rsidP="00E643A8">
      <w:pPr>
        <w:spacing w:after="0"/>
        <w:rPr>
          <w:rFonts w:ascii="Arial" w:hAnsi="Arial" w:cs="Arial"/>
          <w:b/>
          <w:bCs/>
        </w:rPr>
      </w:pPr>
      <w:r w:rsidRPr="00722653">
        <w:rPr>
          <w:rFonts w:ascii="Arial" w:hAnsi="Arial" w:cs="Arial"/>
          <w:b/>
          <w:bCs/>
        </w:rPr>
        <w:t xml:space="preserve">Minutes </w:t>
      </w:r>
    </w:p>
    <w:p w14:paraId="7EC90850" w14:textId="3D7DC720" w:rsidR="00601963" w:rsidRPr="00722653" w:rsidRDefault="00601963" w:rsidP="00E643A8">
      <w:pPr>
        <w:spacing w:after="0"/>
        <w:rPr>
          <w:rFonts w:ascii="Arial" w:hAnsi="Arial" w:cs="Arial"/>
          <w:b/>
          <w:bCs/>
        </w:rPr>
      </w:pPr>
      <w:r w:rsidRPr="00722653">
        <w:rPr>
          <w:rFonts w:ascii="Arial" w:hAnsi="Arial" w:cs="Arial"/>
          <w:b/>
          <w:bCs/>
        </w:rPr>
        <w:t xml:space="preserve">TPS </w:t>
      </w:r>
      <w:r w:rsidR="00E3311B">
        <w:rPr>
          <w:rFonts w:ascii="Arial" w:hAnsi="Arial" w:cs="Arial"/>
          <w:b/>
          <w:bCs/>
        </w:rPr>
        <w:t xml:space="preserve">Annual </w:t>
      </w:r>
      <w:r w:rsidRPr="00722653">
        <w:rPr>
          <w:rFonts w:ascii="Arial" w:hAnsi="Arial" w:cs="Arial"/>
          <w:b/>
          <w:bCs/>
        </w:rPr>
        <w:t xml:space="preserve">General Meeting Friday 6 March 2026, </w:t>
      </w:r>
      <w:r w:rsidR="006D76B6" w:rsidRPr="00722653">
        <w:rPr>
          <w:rFonts w:ascii="Arial" w:hAnsi="Arial" w:cs="Arial"/>
          <w:b/>
          <w:bCs/>
        </w:rPr>
        <w:t>12:30</w:t>
      </w:r>
      <w:r w:rsidRPr="00722653">
        <w:rPr>
          <w:rFonts w:ascii="Arial" w:hAnsi="Arial" w:cs="Arial"/>
          <w:b/>
          <w:bCs/>
        </w:rPr>
        <w:t xml:space="preserve"> via Microsoft Teams</w:t>
      </w:r>
    </w:p>
    <w:p w14:paraId="63B00DBA" w14:textId="39F80F3C" w:rsidR="009B570C" w:rsidRPr="00722653" w:rsidRDefault="009B570C" w:rsidP="00127510">
      <w:pPr>
        <w:spacing w:after="0"/>
        <w:rPr>
          <w:rFonts w:ascii="Arial" w:hAnsi="Arial" w:cs="Arial"/>
        </w:rPr>
      </w:pPr>
      <w:r w:rsidRPr="00722653">
        <w:rPr>
          <w:rFonts w:ascii="Arial" w:hAnsi="Arial" w:cs="Arial"/>
        </w:rPr>
        <w:t>Chair: Jo Draper</w:t>
      </w:r>
    </w:p>
    <w:p w14:paraId="077C04E6" w14:textId="3F29706D" w:rsidR="009B570C" w:rsidRPr="00722653" w:rsidRDefault="009B570C" w:rsidP="00127510">
      <w:pPr>
        <w:spacing w:after="0"/>
        <w:rPr>
          <w:rFonts w:ascii="Arial" w:hAnsi="Arial" w:cs="Arial"/>
        </w:rPr>
      </w:pPr>
      <w:r w:rsidRPr="00722653">
        <w:rPr>
          <w:rFonts w:ascii="Arial" w:hAnsi="Arial" w:cs="Arial"/>
        </w:rPr>
        <w:t>Treasurer: Roger Burra</w:t>
      </w:r>
    </w:p>
    <w:p w14:paraId="3A252463" w14:textId="4981309B" w:rsidR="009B570C" w:rsidRPr="00722653" w:rsidRDefault="009B570C" w:rsidP="00127510">
      <w:pPr>
        <w:spacing w:after="0"/>
        <w:rPr>
          <w:rFonts w:ascii="Arial" w:hAnsi="Arial" w:cs="Arial"/>
        </w:rPr>
      </w:pPr>
      <w:r w:rsidRPr="00722653">
        <w:rPr>
          <w:rFonts w:ascii="Arial" w:hAnsi="Arial" w:cs="Arial"/>
          <w:lang w:val="en-NZ"/>
        </w:rPr>
        <w:t>Membership Secretary: Shubham Khaitan</w:t>
      </w:r>
    </w:p>
    <w:p w14:paraId="58B033FB" w14:textId="1339DDEF" w:rsidR="00723F40" w:rsidRPr="00722653" w:rsidRDefault="00127510" w:rsidP="00E643A8">
      <w:pPr>
        <w:spacing w:after="0"/>
        <w:rPr>
          <w:rFonts w:ascii="Arial" w:hAnsi="Arial" w:cs="Arial"/>
        </w:rPr>
      </w:pPr>
      <w:r w:rsidRPr="00722653">
        <w:rPr>
          <w:rFonts w:ascii="Arial" w:hAnsi="Arial" w:cs="Arial"/>
        </w:rPr>
        <w:t xml:space="preserve">Presentation by Transport Planner of the Year: Debajeet </w:t>
      </w:r>
      <w:r w:rsidRPr="00722653">
        <w:rPr>
          <w:rFonts w:ascii="Arial" w:hAnsi="Arial" w:cs="Arial"/>
          <w:lang w:val="en-NZ"/>
        </w:rPr>
        <w:t>Baruah</w:t>
      </w:r>
    </w:p>
    <w:p w14:paraId="10D37778" w14:textId="175E9DA9" w:rsidR="00684EA8" w:rsidRPr="00530C66" w:rsidRDefault="00036B3D" w:rsidP="00684EA8">
      <w:pPr>
        <w:tabs>
          <w:tab w:val="left" w:pos="2802"/>
        </w:tabs>
        <w:rPr>
          <w:rFonts w:ascii="Arial" w:hAnsi="Arial" w:cs="Arial"/>
        </w:rPr>
      </w:pPr>
      <w:r w:rsidRPr="00530C66">
        <w:rPr>
          <w:rFonts w:ascii="Arial" w:hAnsi="Arial" w:cs="Arial"/>
        </w:rPr>
        <w:t xml:space="preserve">Members Attended: </w:t>
      </w:r>
      <w:r w:rsidR="00530C66">
        <w:rPr>
          <w:rFonts w:ascii="Arial" w:hAnsi="Arial" w:cs="Arial"/>
        </w:rPr>
        <w:t>34</w:t>
      </w:r>
      <w:r w:rsidRPr="00530C66">
        <w:rPr>
          <w:rFonts w:ascii="Arial" w:hAnsi="Arial" w:cs="Arial"/>
        </w:rPr>
        <w:t xml:space="preserve"> </w:t>
      </w:r>
    </w:p>
    <w:p w14:paraId="6CF4F9DD" w14:textId="189E9A92" w:rsidR="00FC3717" w:rsidRPr="00722653" w:rsidRDefault="00FC3717" w:rsidP="00684EA8">
      <w:pPr>
        <w:tabs>
          <w:tab w:val="left" w:pos="2802"/>
        </w:tabs>
        <w:rPr>
          <w:rFonts w:ascii="Arial" w:hAnsi="Arial" w:cs="Arial"/>
          <w:b/>
          <w:bCs/>
          <w:lang w:val="en-NZ"/>
        </w:rPr>
      </w:pPr>
      <w:r w:rsidRPr="00722653">
        <w:rPr>
          <w:rFonts w:ascii="Arial" w:hAnsi="Arial" w:cs="Arial"/>
          <w:b/>
          <w:bCs/>
          <w:lang w:val="en-NZ"/>
        </w:rPr>
        <w:t>Agenda Item</w:t>
      </w:r>
      <w:r w:rsidR="00722653" w:rsidRPr="00722653">
        <w:rPr>
          <w:rFonts w:ascii="Arial" w:hAnsi="Arial" w:cs="Arial"/>
          <w:b/>
          <w:bCs/>
          <w:lang w:val="en-NZ"/>
        </w:rPr>
        <w:t>s</w:t>
      </w:r>
      <w:r w:rsidRPr="00722653">
        <w:rPr>
          <w:rFonts w:ascii="Arial" w:hAnsi="Arial" w:cs="Arial"/>
          <w:b/>
          <w:bCs/>
          <w:lang w:val="en-NZ"/>
        </w:rPr>
        <w:tab/>
      </w:r>
    </w:p>
    <w:p w14:paraId="0D229570" w14:textId="77777777" w:rsidR="00FC3717" w:rsidRPr="00722653" w:rsidRDefault="00FC3717" w:rsidP="00085C10">
      <w:pPr>
        <w:rPr>
          <w:rFonts w:ascii="Arial" w:hAnsi="Arial" w:cs="Arial"/>
          <w:b/>
          <w:bCs/>
          <w:lang w:val="en-NZ"/>
        </w:rPr>
      </w:pPr>
      <w:r w:rsidRPr="00722653">
        <w:rPr>
          <w:rFonts w:ascii="Arial" w:hAnsi="Arial" w:cs="Arial"/>
          <w:b/>
          <w:bCs/>
          <w:lang w:val="en-NZ"/>
        </w:rPr>
        <w:t>1.0</w:t>
      </w:r>
      <w:r w:rsidRPr="00722653">
        <w:rPr>
          <w:rFonts w:ascii="Arial" w:hAnsi="Arial" w:cs="Arial"/>
          <w:b/>
          <w:bCs/>
          <w:lang w:val="en-NZ"/>
        </w:rPr>
        <w:tab/>
        <w:t>Introductions</w:t>
      </w:r>
      <w:r w:rsidRPr="00722653">
        <w:rPr>
          <w:rFonts w:ascii="Arial" w:hAnsi="Arial" w:cs="Arial"/>
          <w:b/>
          <w:bCs/>
          <w:lang w:val="en-NZ"/>
        </w:rPr>
        <w:tab/>
      </w:r>
    </w:p>
    <w:p w14:paraId="02CBB0CC" w14:textId="77777777" w:rsidR="00FC3717" w:rsidRPr="00722653" w:rsidRDefault="00FC3717" w:rsidP="00CB0428">
      <w:pPr>
        <w:spacing w:after="0"/>
        <w:rPr>
          <w:rFonts w:ascii="Arial" w:hAnsi="Arial" w:cs="Arial"/>
          <w:lang w:val="en-NZ"/>
        </w:rPr>
      </w:pPr>
      <w:r w:rsidRPr="00722653">
        <w:rPr>
          <w:rFonts w:ascii="Arial" w:hAnsi="Arial" w:cs="Arial"/>
          <w:lang w:val="en-NZ"/>
        </w:rPr>
        <w:t xml:space="preserve">AGM opened with a </w:t>
      </w:r>
      <w:r w:rsidRPr="00722653">
        <w:rPr>
          <w:rFonts w:ascii="Arial" w:hAnsi="Arial" w:cs="Arial"/>
          <w:b/>
          <w:bCs/>
          <w:lang w:val="en-NZ"/>
        </w:rPr>
        <w:t>Karakia</w:t>
      </w:r>
      <w:r w:rsidRPr="00722653">
        <w:rPr>
          <w:rFonts w:ascii="Arial" w:hAnsi="Arial" w:cs="Arial"/>
          <w:lang w:val="en-NZ"/>
        </w:rPr>
        <w:t xml:space="preserve"> delivered by Waldo.</w:t>
      </w:r>
    </w:p>
    <w:p w14:paraId="58A8498C" w14:textId="13BE02DF" w:rsidR="00FC3717" w:rsidRPr="00722653" w:rsidRDefault="00FC3717" w:rsidP="00CB0428">
      <w:pPr>
        <w:spacing w:after="0"/>
        <w:rPr>
          <w:rFonts w:ascii="Arial" w:hAnsi="Arial" w:cs="Arial"/>
          <w:lang w:val="en-NZ"/>
        </w:rPr>
      </w:pPr>
      <w:r w:rsidRPr="00722653">
        <w:rPr>
          <w:rFonts w:ascii="Arial" w:hAnsi="Arial" w:cs="Arial"/>
          <w:lang w:val="en-NZ"/>
        </w:rPr>
        <w:t xml:space="preserve">Jo Draper opened the AGM and welcomed attendees. </w:t>
      </w:r>
    </w:p>
    <w:p w14:paraId="4EECC2CF" w14:textId="031FA2A7" w:rsidR="00FC3717" w:rsidRPr="00722653" w:rsidRDefault="00FC3717" w:rsidP="00CB0428">
      <w:pPr>
        <w:spacing w:after="0"/>
        <w:rPr>
          <w:rFonts w:ascii="Arial" w:hAnsi="Arial" w:cs="Arial"/>
          <w:lang w:val="en-NZ"/>
        </w:rPr>
      </w:pPr>
      <w:r w:rsidRPr="00722653">
        <w:rPr>
          <w:rFonts w:ascii="Arial" w:hAnsi="Arial" w:cs="Arial"/>
          <w:lang w:val="en-NZ"/>
        </w:rPr>
        <w:t xml:space="preserve">Acknowledged this was TPS NZ’s second AGM. </w:t>
      </w:r>
    </w:p>
    <w:p w14:paraId="7B894AF1" w14:textId="77777777" w:rsidR="00684EA8" w:rsidRPr="00722653" w:rsidRDefault="00FC3717" w:rsidP="00CB0428">
      <w:pPr>
        <w:spacing w:after="0"/>
        <w:rPr>
          <w:rFonts w:ascii="Arial" w:hAnsi="Arial" w:cs="Arial"/>
          <w:lang w:val="en-NZ"/>
        </w:rPr>
      </w:pPr>
      <w:r w:rsidRPr="00722653">
        <w:rPr>
          <w:rFonts w:ascii="Arial" w:hAnsi="Arial" w:cs="Arial"/>
          <w:lang w:val="en-NZ"/>
        </w:rPr>
        <w:t xml:space="preserve">Apologies were noted for Gemma Dioni, who was unable to attend. </w:t>
      </w:r>
    </w:p>
    <w:p w14:paraId="78037738" w14:textId="118A23BA" w:rsidR="00FC3717" w:rsidRDefault="00FC3717" w:rsidP="00CB0428">
      <w:pPr>
        <w:rPr>
          <w:rFonts w:ascii="Arial" w:hAnsi="Arial" w:cs="Arial"/>
          <w:lang w:val="en-NZ"/>
        </w:rPr>
      </w:pPr>
      <w:r w:rsidRPr="00722653">
        <w:rPr>
          <w:rFonts w:ascii="Arial" w:hAnsi="Arial" w:cs="Arial"/>
          <w:lang w:val="en-NZ"/>
        </w:rPr>
        <w:t>Recognised the contributions of past secretary James Hills, who has stepped down.</w:t>
      </w:r>
    </w:p>
    <w:p w14:paraId="54B04B75" w14:textId="77777777" w:rsidR="00CB0428" w:rsidRPr="00722653" w:rsidRDefault="00CB0428" w:rsidP="00CB0428">
      <w:pPr>
        <w:spacing w:after="0"/>
        <w:rPr>
          <w:rFonts w:ascii="Arial" w:hAnsi="Arial" w:cs="Arial"/>
          <w:lang w:val="en-NZ"/>
        </w:rPr>
      </w:pPr>
    </w:p>
    <w:p w14:paraId="3801961B" w14:textId="77777777" w:rsidR="00FC3717" w:rsidRPr="00722653" w:rsidRDefault="00FC3717" w:rsidP="003E7F6E">
      <w:pPr>
        <w:rPr>
          <w:rFonts w:ascii="Arial" w:hAnsi="Arial" w:cs="Arial"/>
          <w:b/>
          <w:bCs/>
          <w:lang w:val="en-NZ"/>
        </w:rPr>
      </w:pPr>
      <w:r w:rsidRPr="00722653">
        <w:rPr>
          <w:rFonts w:ascii="Arial" w:hAnsi="Arial" w:cs="Arial"/>
          <w:b/>
          <w:bCs/>
          <w:lang w:val="en-NZ"/>
        </w:rPr>
        <w:t>2.0</w:t>
      </w:r>
      <w:r w:rsidRPr="00722653">
        <w:rPr>
          <w:rFonts w:ascii="Arial" w:hAnsi="Arial" w:cs="Arial"/>
          <w:b/>
          <w:bCs/>
          <w:lang w:val="en-NZ"/>
        </w:rPr>
        <w:tab/>
        <w:t>2025/26 Treasurer’s Report</w:t>
      </w:r>
    </w:p>
    <w:p w14:paraId="2FE85FE7" w14:textId="5D0CFE7A" w:rsidR="00FC3717" w:rsidRPr="00722653" w:rsidRDefault="00FC3717" w:rsidP="00CB0428">
      <w:pPr>
        <w:spacing w:after="0"/>
        <w:rPr>
          <w:rFonts w:ascii="Arial" w:hAnsi="Arial" w:cs="Arial"/>
          <w:lang w:val="en-NZ"/>
        </w:rPr>
      </w:pPr>
      <w:r w:rsidRPr="00722653">
        <w:rPr>
          <w:rFonts w:ascii="Arial" w:hAnsi="Arial" w:cs="Arial"/>
          <w:lang w:val="en-NZ"/>
        </w:rPr>
        <w:t xml:space="preserve">Treasurer Roger Burra delivered the 2025/26 financial update. </w:t>
      </w:r>
    </w:p>
    <w:p w14:paraId="5CA313D7" w14:textId="77777777" w:rsidR="00684EA8" w:rsidRPr="00722653" w:rsidRDefault="00FC3717" w:rsidP="00CB0428">
      <w:pPr>
        <w:spacing w:after="0"/>
        <w:rPr>
          <w:rFonts w:ascii="Arial" w:hAnsi="Arial" w:cs="Arial"/>
          <w:lang w:val="en-NZ"/>
        </w:rPr>
      </w:pPr>
      <w:r w:rsidRPr="00722653">
        <w:rPr>
          <w:rFonts w:ascii="Arial" w:hAnsi="Arial" w:cs="Arial"/>
          <w:lang w:val="en-NZ"/>
        </w:rPr>
        <w:t>Jo noted the value of having a dedicated treasurer to support the Society’s growing structure.</w:t>
      </w:r>
    </w:p>
    <w:p w14:paraId="497B6E46" w14:textId="6B7E056D" w:rsidR="00FC3717" w:rsidRPr="00722653" w:rsidRDefault="00FC3717" w:rsidP="00684EA8">
      <w:pPr>
        <w:rPr>
          <w:rFonts w:ascii="Arial" w:hAnsi="Arial" w:cs="Arial"/>
          <w:lang w:val="en-NZ"/>
        </w:rPr>
      </w:pPr>
      <w:r w:rsidRPr="00722653">
        <w:rPr>
          <w:rFonts w:ascii="Arial" w:hAnsi="Arial" w:cs="Arial"/>
          <w:b/>
          <w:bCs/>
          <w:lang w:val="en-NZ"/>
        </w:rPr>
        <w:t>See TPS Treasurer’s Report 2026.</w:t>
      </w:r>
    </w:p>
    <w:p w14:paraId="4DDE95A6" w14:textId="77777777" w:rsidR="00227A52" w:rsidRDefault="00227A52" w:rsidP="00996634">
      <w:pPr>
        <w:rPr>
          <w:rFonts w:ascii="Arial" w:hAnsi="Arial" w:cs="Arial"/>
          <w:b/>
          <w:bCs/>
          <w:lang w:val="en-NZ"/>
        </w:rPr>
      </w:pPr>
    </w:p>
    <w:p w14:paraId="1F424883" w14:textId="78BB8B5E" w:rsidR="00FC3717" w:rsidRPr="00722653" w:rsidRDefault="00FC3717" w:rsidP="00996634">
      <w:pPr>
        <w:rPr>
          <w:rFonts w:ascii="Arial" w:hAnsi="Arial" w:cs="Arial"/>
          <w:b/>
          <w:bCs/>
          <w:lang w:val="en-NZ"/>
        </w:rPr>
      </w:pPr>
      <w:r w:rsidRPr="00722653">
        <w:rPr>
          <w:rFonts w:ascii="Arial" w:hAnsi="Arial" w:cs="Arial"/>
          <w:b/>
          <w:bCs/>
          <w:lang w:val="en-NZ"/>
        </w:rPr>
        <w:t>3.0</w:t>
      </w:r>
      <w:r w:rsidRPr="00722653">
        <w:rPr>
          <w:rFonts w:ascii="Arial" w:hAnsi="Arial" w:cs="Arial"/>
          <w:b/>
          <w:bCs/>
          <w:lang w:val="en-NZ"/>
        </w:rPr>
        <w:tab/>
        <w:t>2025/26 Membership Secretary’s Report</w:t>
      </w:r>
    </w:p>
    <w:p w14:paraId="4CE499EA" w14:textId="773D1903" w:rsidR="00FC3717" w:rsidRPr="00722653" w:rsidRDefault="00FC3717" w:rsidP="00227A52">
      <w:pPr>
        <w:spacing w:after="0"/>
        <w:rPr>
          <w:rFonts w:ascii="Arial" w:hAnsi="Arial" w:cs="Arial"/>
          <w:lang w:val="en-NZ"/>
        </w:rPr>
      </w:pPr>
      <w:r w:rsidRPr="00722653">
        <w:rPr>
          <w:rFonts w:ascii="Arial" w:hAnsi="Arial" w:cs="Arial"/>
          <w:lang w:val="en-NZ"/>
        </w:rPr>
        <w:t xml:space="preserve">Shubham Khaitan provided an overview of membership trends and the value of strengthening CTPP pathways. </w:t>
      </w:r>
    </w:p>
    <w:p w14:paraId="62248C20" w14:textId="77777777" w:rsidR="00FC3717" w:rsidRPr="00722653" w:rsidRDefault="00FC3717" w:rsidP="00227A52">
      <w:pPr>
        <w:spacing w:after="0"/>
        <w:rPr>
          <w:rFonts w:ascii="Arial" w:hAnsi="Arial" w:cs="Arial"/>
          <w:lang w:val="en-NZ"/>
        </w:rPr>
      </w:pPr>
      <w:r w:rsidRPr="00722653">
        <w:rPr>
          <w:rFonts w:ascii="Arial" w:hAnsi="Arial" w:cs="Arial"/>
          <w:lang w:val="en-NZ"/>
        </w:rPr>
        <w:t xml:space="preserve">TPS NZ now has 8 chartered members, an encouraging indicator of professional advancement. </w:t>
      </w:r>
    </w:p>
    <w:p w14:paraId="0FB9E562" w14:textId="77777777" w:rsidR="00FC3717" w:rsidRPr="00722653" w:rsidRDefault="00FC3717" w:rsidP="00227A52">
      <w:pPr>
        <w:spacing w:after="0"/>
        <w:rPr>
          <w:rFonts w:ascii="Arial" w:hAnsi="Arial" w:cs="Arial"/>
          <w:lang w:val="en-NZ"/>
        </w:rPr>
      </w:pPr>
      <w:r w:rsidRPr="00722653">
        <w:rPr>
          <w:rFonts w:ascii="Arial" w:hAnsi="Arial" w:cs="Arial"/>
          <w:lang w:val="en-NZ"/>
        </w:rPr>
        <w:t>Emphasis on encouraging members to keep profiles updated and pursue chartership with committee support.</w:t>
      </w:r>
    </w:p>
    <w:p w14:paraId="7A63AAC6" w14:textId="77777777" w:rsidR="00FC3717" w:rsidRPr="00722653" w:rsidRDefault="00FC3717" w:rsidP="00227A52">
      <w:pPr>
        <w:spacing w:after="0"/>
        <w:rPr>
          <w:rFonts w:ascii="Arial" w:hAnsi="Arial" w:cs="Arial"/>
          <w:b/>
          <w:bCs/>
          <w:lang w:val="en-NZ"/>
        </w:rPr>
      </w:pPr>
      <w:r w:rsidRPr="00722653">
        <w:rPr>
          <w:rFonts w:ascii="Arial" w:hAnsi="Arial" w:cs="Arial"/>
          <w:b/>
          <w:bCs/>
          <w:lang w:val="en-NZ"/>
        </w:rPr>
        <w:t>See Membership Report</w:t>
      </w:r>
    </w:p>
    <w:p w14:paraId="6AAF6F2C" w14:textId="77777777" w:rsidR="002A43CF" w:rsidRDefault="002A43CF" w:rsidP="005A30F9">
      <w:pPr>
        <w:rPr>
          <w:rFonts w:ascii="Arial" w:hAnsi="Arial" w:cs="Arial"/>
          <w:lang w:val="en-NZ"/>
        </w:rPr>
      </w:pPr>
    </w:p>
    <w:p w14:paraId="51AEE22B" w14:textId="1107936D" w:rsidR="00FC3717" w:rsidRPr="00722653" w:rsidRDefault="00FC3717" w:rsidP="005A30F9">
      <w:pPr>
        <w:rPr>
          <w:rFonts w:ascii="Arial" w:hAnsi="Arial" w:cs="Arial"/>
          <w:b/>
          <w:bCs/>
          <w:lang w:val="en-NZ"/>
        </w:rPr>
      </w:pPr>
      <w:r w:rsidRPr="00722653">
        <w:rPr>
          <w:rFonts w:ascii="Arial" w:hAnsi="Arial" w:cs="Arial"/>
          <w:b/>
          <w:bCs/>
          <w:lang w:val="en-NZ"/>
        </w:rPr>
        <w:t>4.0</w:t>
      </w:r>
      <w:r w:rsidRPr="00722653">
        <w:rPr>
          <w:rFonts w:ascii="Arial" w:hAnsi="Arial" w:cs="Arial"/>
          <w:b/>
          <w:bCs/>
          <w:lang w:val="en-NZ"/>
        </w:rPr>
        <w:tab/>
        <w:t>Reflections on 2025/26 Year (Delivered on behalf of Outgoing Chair, Gemma Dioni)</w:t>
      </w:r>
    </w:p>
    <w:p w14:paraId="3D276131" w14:textId="0FEE42F8" w:rsidR="00FC3717" w:rsidRPr="00722653" w:rsidRDefault="00FC3717" w:rsidP="00227A52">
      <w:pPr>
        <w:spacing w:after="0"/>
        <w:rPr>
          <w:rFonts w:ascii="Arial" w:hAnsi="Arial" w:cs="Arial"/>
          <w:lang w:val="en-NZ"/>
        </w:rPr>
      </w:pPr>
      <w:r w:rsidRPr="00722653">
        <w:rPr>
          <w:rFonts w:ascii="Arial" w:hAnsi="Arial" w:cs="Arial"/>
          <w:lang w:val="en-NZ"/>
        </w:rPr>
        <w:t>TPS NZ held its first AGM last year which was a major milestone for the committee.</w:t>
      </w:r>
    </w:p>
    <w:p w14:paraId="6307C0C1" w14:textId="77777777" w:rsidR="00FC3717" w:rsidRPr="00722653" w:rsidRDefault="00FC3717" w:rsidP="00227A52">
      <w:pPr>
        <w:spacing w:after="0"/>
        <w:rPr>
          <w:rFonts w:ascii="Arial" w:hAnsi="Arial" w:cs="Arial"/>
          <w:lang w:val="en-NZ"/>
        </w:rPr>
      </w:pPr>
      <w:r w:rsidRPr="00722653">
        <w:rPr>
          <w:rFonts w:ascii="Arial" w:hAnsi="Arial" w:cs="Arial"/>
          <w:lang w:val="en-NZ"/>
        </w:rPr>
        <w:t xml:space="preserve">Significant progress made in establishing processes, networks, and formal committee roles (Treasurer, PDS Coordinator, TPS Day Coordinators). </w:t>
      </w:r>
    </w:p>
    <w:p w14:paraId="6740AA00" w14:textId="68D913AE" w:rsidR="00FC3717" w:rsidRDefault="00FC3717" w:rsidP="00227A52">
      <w:pPr>
        <w:rPr>
          <w:rFonts w:ascii="Arial" w:hAnsi="Arial" w:cs="Arial"/>
          <w:lang w:val="en-NZ"/>
        </w:rPr>
      </w:pPr>
      <w:r w:rsidRPr="00722653">
        <w:rPr>
          <w:rFonts w:ascii="Arial" w:hAnsi="Arial" w:cs="Arial"/>
          <w:lang w:val="en-NZ"/>
        </w:rPr>
        <w:t xml:space="preserve">Introduction of new roles: </w:t>
      </w:r>
    </w:p>
    <w:p w14:paraId="71319C1A" w14:textId="77777777" w:rsidR="002A43CF" w:rsidRDefault="002A43CF" w:rsidP="00227A52">
      <w:pPr>
        <w:rPr>
          <w:rFonts w:ascii="Arial" w:hAnsi="Arial" w:cs="Arial"/>
          <w:lang w:val="en-NZ"/>
        </w:rPr>
      </w:pPr>
    </w:p>
    <w:p w14:paraId="53FC5AC8" w14:textId="77777777" w:rsidR="002A43CF" w:rsidRPr="00722653" w:rsidRDefault="002A43CF" w:rsidP="00227A52">
      <w:pPr>
        <w:spacing w:after="0"/>
        <w:rPr>
          <w:rFonts w:ascii="Arial" w:hAnsi="Arial" w:cs="Arial"/>
          <w:lang w:val="en-NZ"/>
        </w:rPr>
      </w:pPr>
    </w:p>
    <w:p w14:paraId="36C6A595" w14:textId="77777777" w:rsidR="00FC3717" w:rsidRPr="00722653" w:rsidRDefault="00FC3717" w:rsidP="00227A52">
      <w:pPr>
        <w:numPr>
          <w:ilvl w:val="0"/>
          <w:numId w:val="6"/>
        </w:numPr>
        <w:spacing w:after="0"/>
        <w:rPr>
          <w:rFonts w:ascii="Arial" w:hAnsi="Arial" w:cs="Arial"/>
          <w:lang w:val="en-NZ"/>
        </w:rPr>
      </w:pPr>
      <w:r w:rsidRPr="00722653">
        <w:rPr>
          <w:rFonts w:ascii="Arial" w:hAnsi="Arial" w:cs="Arial"/>
          <w:b/>
          <w:bCs/>
          <w:lang w:val="en-NZ"/>
        </w:rPr>
        <w:t>TPS Day Coordinators</w:t>
      </w:r>
      <w:r w:rsidRPr="00722653">
        <w:rPr>
          <w:rFonts w:ascii="Arial" w:hAnsi="Arial" w:cs="Arial"/>
          <w:lang w:val="en-NZ"/>
        </w:rPr>
        <w:t xml:space="preserve"> (Waldo &amp; Courtney McCrusty)</w:t>
      </w:r>
    </w:p>
    <w:p w14:paraId="7DCB07F6" w14:textId="77777777" w:rsidR="00FC3717" w:rsidRPr="00722653" w:rsidRDefault="00FC3717" w:rsidP="00227A52">
      <w:pPr>
        <w:numPr>
          <w:ilvl w:val="0"/>
          <w:numId w:val="6"/>
        </w:numPr>
        <w:spacing w:after="0"/>
        <w:rPr>
          <w:rFonts w:ascii="Arial" w:hAnsi="Arial" w:cs="Arial"/>
          <w:lang w:val="en-NZ"/>
        </w:rPr>
      </w:pPr>
      <w:r w:rsidRPr="00722653">
        <w:rPr>
          <w:rFonts w:ascii="Arial" w:hAnsi="Arial" w:cs="Arial"/>
          <w:b/>
          <w:bCs/>
          <w:lang w:val="en-NZ"/>
        </w:rPr>
        <w:t>PDS Coordinator</w:t>
      </w:r>
      <w:r w:rsidRPr="00722653">
        <w:rPr>
          <w:rFonts w:ascii="Arial" w:hAnsi="Arial" w:cs="Arial"/>
          <w:lang w:val="en-NZ"/>
        </w:rPr>
        <w:t xml:space="preserve"> (Savannah Kelly)</w:t>
      </w:r>
    </w:p>
    <w:p w14:paraId="70FD6977" w14:textId="6AD4FB3C" w:rsidR="00FC3717" w:rsidRPr="00722653" w:rsidRDefault="00FC3717" w:rsidP="00227A52">
      <w:pPr>
        <w:numPr>
          <w:ilvl w:val="0"/>
          <w:numId w:val="6"/>
        </w:numPr>
        <w:spacing w:after="0"/>
        <w:rPr>
          <w:rFonts w:ascii="Arial" w:hAnsi="Arial" w:cs="Arial"/>
          <w:lang w:val="en-NZ"/>
        </w:rPr>
      </w:pPr>
      <w:r w:rsidRPr="00722653">
        <w:rPr>
          <w:rFonts w:ascii="Arial" w:hAnsi="Arial" w:cs="Arial"/>
          <w:b/>
          <w:bCs/>
          <w:lang w:val="en-NZ"/>
        </w:rPr>
        <w:t xml:space="preserve">Te </w:t>
      </w:r>
      <w:proofErr w:type="spellStart"/>
      <w:r w:rsidRPr="00722653">
        <w:rPr>
          <w:rFonts w:ascii="Arial" w:hAnsi="Arial" w:cs="Arial"/>
          <w:b/>
          <w:bCs/>
          <w:lang w:val="en-NZ"/>
        </w:rPr>
        <w:t>Tiriti</w:t>
      </w:r>
      <w:proofErr w:type="spellEnd"/>
      <w:r w:rsidRPr="00722653">
        <w:rPr>
          <w:rFonts w:ascii="Arial" w:hAnsi="Arial" w:cs="Arial"/>
          <w:b/>
          <w:bCs/>
          <w:lang w:val="en-NZ"/>
        </w:rPr>
        <w:t xml:space="preserve"> Waitangi Integration Role</w:t>
      </w:r>
      <w:r w:rsidRPr="00722653">
        <w:rPr>
          <w:rFonts w:ascii="Arial" w:hAnsi="Arial" w:cs="Arial"/>
          <w:lang w:val="en-NZ"/>
        </w:rPr>
        <w:t xml:space="preserve"> (Craig Stanfield)</w:t>
      </w:r>
    </w:p>
    <w:p w14:paraId="5CCC8698" w14:textId="77777777" w:rsidR="006C2DB3" w:rsidRDefault="006C2DB3" w:rsidP="00227A52">
      <w:pPr>
        <w:rPr>
          <w:rFonts w:ascii="Arial" w:hAnsi="Arial" w:cs="Arial"/>
          <w:lang w:val="en-NZ"/>
        </w:rPr>
      </w:pPr>
    </w:p>
    <w:p w14:paraId="2D3D4824" w14:textId="658FE838" w:rsidR="00FC3717" w:rsidRPr="00722653" w:rsidRDefault="00FC3717" w:rsidP="00227A52">
      <w:pPr>
        <w:spacing w:after="0"/>
        <w:rPr>
          <w:rFonts w:ascii="Arial" w:hAnsi="Arial" w:cs="Arial"/>
          <w:lang w:val="en-NZ"/>
        </w:rPr>
      </w:pPr>
      <w:r w:rsidRPr="00722653">
        <w:rPr>
          <w:rFonts w:ascii="Arial" w:hAnsi="Arial" w:cs="Arial"/>
          <w:lang w:val="en-NZ"/>
        </w:rPr>
        <w:t xml:space="preserve">Strengthening of partnerships with </w:t>
      </w:r>
      <w:r w:rsidRPr="00E3311B">
        <w:rPr>
          <w:rFonts w:ascii="Arial" w:hAnsi="Arial" w:cs="Arial"/>
          <w:lang w:val="en-NZ"/>
        </w:rPr>
        <w:t>universities</w:t>
      </w:r>
      <w:r w:rsidRPr="00722653">
        <w:rPr>
          <w:rFonts w:ascii="Arial" w:hAnsi="Arial" w:cs="Arial"/>
          <w:lang w:val="en-NZ"/>
        </w:rPr>
        <w:t xml:space="preserve"> including presentations at Victoria University’s urban mobility course. </w:t>
      </w:r>
    </w:p>
    <w:p w14:paraId="1810511D" w14:textId="2DB38E30" w:rsidR="006C2DB3" w:rsidRPr="00722653" w:rsidRDefault="00FC3717" w:rsidP="006C2DB3">
      <w:pPr>
        <w:rPr>
          <w:rFonts w:ascii="Arial" w:hAnsi="Arial" w:cs="Arial"/>
          <w:lang w:val="en-NZ"/>
        </w:rPr>
      </w:pPr>
      <w:r w:rsidRPr="00722653">
        <w:rPr>
          <w:rFonts w:ascii="Arial" w:hAnsi="Arial" w:cs="Arial"/>
          <w:lang w:val="en-NZ"/>
        </w:rPr>
        <w:t>Congratulations were given to</w:t>
      </w:r>
      <w:r w:rsidR="002D6B19">
        <w:rPr>
          <w:rFonts w:ascii="Arial" w:hAnsi="Arial" w:cs="Arial"/>
          <w:lang w:val="en-NZ"/>
        </w:rPr>
        <w:t xml:space="preserve"> </w:t>
      </w:r>
      <w:r w:rsidRPr="00722653">
        <w:rPr>
          <w:rFonts w:ascii="Arial" w:hAnsi="Arial" w:cs="Arial"/>
          <w:lang w:val="en-NZ"/>
        </w:rPr>
        <w:t xml:space="preserve">award winners: </w:t>
      </w:r>
    </w:p>
    <w:p w14:paraId="20A63E6B" w14:textId="77777777" w:rsidR="00FC3717" w:rsidRPr="00722653" w:rsidRDefault="00FC3717" w:rsidP="00227A52">
      <w:pPr>
        <w:numPr>
          <w:ilvl w:val="0"/>
          <w:numId w:val="7"/>
        </w:numPr>
        <w:spacing w:after="0"/>
        <w:rPr>
          <w:rFonts w:ascii="Arial" w:hAnsi="Arial" w:cs="Arial"/>
          <w:lang w:val="en-NZ"/>
        </w:rPr>
      </w:pPr>
      <w:r w:rsidRPr="00722653">
        <w:rPr>
          <w:rFonts w:ascii="Arial" w:hAnsi="Arial" w:cs="Arial"/>
          <w:b/>
          <w:bCs/>
          <w:lang w:val="en-NZ"/>
        </w:rPr>
        <w:t>Transport Planner of the Year:</w:t>
      </w:r>
      <w:r w:rsidRPr="00722653">
        <w:rPr>
          <w:rFonts w:ascii="Arial" w:hAnsi="Arial" w:cs="Arial"/>
          <w:lang w:val="en-NZ"/>
        </w:rPr>
        <w:t xml:space="preserve"> Debajeet Baruah</w:t>
      </w:r>
    </w:p>
    <w:p w14:paraId="24B5469F" w14:textId="77777777" w:rsidR="00FC3717" w:rsidRPr="00722653" w:rsidRDefault="00FC3717" w:rsidP="00227A52">
      <w:pPr>
        <w:numPr>
          <w:ilvl w:val="0"/>
          <w:numId w:val="7"/>
        </w:numPr>
        <w:spacing w:after="0"/>
        <w:rPr>
          <w:rFonts w:ascii="Arial" w:hAnsi="Arial" w:cs="Arial"/>
          <w:lang w:val="en-NZ"/>
        </w:rPr>
      </w:pPr>
      <w:r w:rsidRPr="00722653">
        <w:rPr>
          <w:rFonts w:ascii="Arial" w:hAnsi="Arial" w:cs="Arial"/>
          <w:b/>
          <w:bCs/>
          <w:lang w:val="en-NZ"/>
        </w:rPr>
        <w:t>Emerging Planners:</w:t>
      </w:r>
      <w:r w:rsidRPr="00722653">
        <w:rPr>
          <w:rFonts w:ascii="Arial" w:hAnsi="Arial" w:cs="Arial"/>
          <w:lang w:val="en-NZ"/>
        </w:rPr>
        <w:t xml:space="preserve"> Flynn Roser &amp; Zoe Chen</w:t>
      </w:r>
    </w:p>
    <w:p w14:paraId="5962FAA2" w14:textId="77777777" w:rsidR="00FC3717" w:rsidRPr="00722653" w:rsidRDefault="00FC3717" w:rsidP="00227A52">
      <w:pPr>
        <w:numPr>
          <w:ilvl w:val="0"/>
          <w:numId w:val="7"/>
        </w:numPr>
        <w:spacing w:after="0"/>
        <w:rPr>
          <w:rFonts w:ascii="Arial" w:hAnsi="Arial" w:cs="Arial"/>
          <w:lang w:val="en-NZ"/>
        </w:rPr>
      </w:pPr>
      <w:r w:rsidRPr="00722653">
        <w:rPr>
          <w:rFonts w:ascii="Arial" w:hAnsi="Arial" w:cs="Arial"/>
          <w:b/>
          <w:bCs/>
          <w:lang w:val="en-NZ"/>
        </w:rPr>
        <w:t>Student Planner:</w:t>
      </w:r>
      <w:r w:rsidRPr="00722653">
        <w:rPr>
          <w:rFonts w:ascii="Arial" w:hAnsi="Arial" w:cs="Arial"/>
          <w:lang w:val="en-NZ"/>
        </w:rPr>
        <w:t xml:space="preserve"> Joseph Young</w:t>
      </w:r>
    </w:p>
    <w:p w14:paraId="5B3ED753" w14:textId="5C6225FA" w:rsidR="003F6060" w:rsidRPr="003F6060" w:rsidRDefault="00FC3717" w:rsidP="003F6060">
      <w:pPr>
        <w:numPr>
          <w:ilvl w:val="0"/>
          <w:numId w:val="7"/>
        </w:numPr>
        <w:rPr>
          <w:rFonts w:ascii="Arial" w:hAnsi="Arial" w:cs="Arial"/>
          <w:lang w:val="en-NZ"/>
        </w:rPr>
      </w:pPr>
      <w:r w:rsidRPr="00722653">
        <w:rPr>
          <w:rFonts w:ascii="Arial" w:hAnsi="Arial" w:cs="Arial"/>
          <w:b/>
          <w:bCs/>
          <w:lang w:val="en-NZ"/>
        </w:rPr>
        <w:t>Project of the Year:</w:t>
      </w:r>
      <w:r w:rsidRPr="00722653">
        <w:rPr>
          <w:rFonts w:ascii="Arial" w:hAnsi="Arial" w:cs="Arial"/>
          <w:lang w:val="en-NZ"/>
        </w:rPr>
        <w:t xml:space="preserve"> Auckland Rapid Transit Pathway</w:t>
      </w:r>
    </w:p>
    <w:p w14:paraId="4F713C64" w14:textId="223297D7" w:rsidR="00FC3717" w:rsidRPr="00722653" w:rsidRDefault="00FC3717" w:rsidP="00227A52">
      <w:pPr>
        <w:spacing w:after="0"/>
        <w:rPr>
          <w:rFonts w:ascii="Arial" w:hAnsi="Arial" w:cs="Arial"/>
          <w:lang w:val="en-NZ"/>
        </w:rPr>
      </w:pPr>
      <w:r w:rsidRPr="00722653">
        <w:rPr>
          <w:rFonts w:ascii="Arial" w:hAnsi="Arial" w:cs="Arial"/>
          <w:lang w:val="en-NZ"/>
        </w:rPr>
        <w:t>Acknowledgement of Gemma’s leadership and her role in elevating TPS NZ.</w:t>
      </w:r>
    </w:p>
    <w:p w14:paraId="4626A311" w14:textId="77777777" w:rsidR="00FC3717" w:rsidRDefault="00FC3717" w:rsidP="00227A52">
      <w:pPr>
        <w:tabs>
          <w:tab w:val="left" w:pos="675"/>
          <w:tab w:val="left" w:pos="2802"/>
        </w:tabs>
        <w:rPr>
          <w:rFonts w:ascii="Arial" w:hAnsi="Arial" w:cs="Arial"/>
          <w:b/>
          <w:bCs/>
          <w:lang w:val="en-NZ"/>
        </w:rPr>
      </w:pPr>
      <w:r w:rsidRPr="00722653">
        <w:rPr>
          <w:rFonts w:ascii="Arial" w:hAnsi="Arial" w:cs="Arial"/>
          <w:b/>
          <w:bCs/>
          <w:lang w:val="en-NZ"/>
        </w:rPr>
        <w:t>See attachment from outgoing Chair – TPS Chair’s Report 2026</w:t>
      </w:r>
    </w:p>
    <w:p w14:paraId="73519C01" w14:textId="77777777" w:rsidR="00227A52" w:rsidRPr="00722653" w:rsidRDefault="00227A52" w:rsidP="00227A52">
      <w:pPr>
        <w:tabs>
          <w:tab w:val="left" w:pos="675"/>
          <w:tab w:val="left" w:pos="2802"/>
        </w:tabs>
        <w:spacing w:after="0"/>
        <w:rPr>
          <w:rFonts w:ascii="Arial" w:hAnsi="Arial" w:cs="Arial"/>
          <w:lang w:val="en-NZ"/>
        </w:rPr>
      </w:pPr>
    </w:p>
    <w:p w14:paraId="534A9BBD" w14:textId="77777777" w:rsidR="00FC3717" w:rsidRPr="00722653" w:rsidRDefault="00FC3717" w:rsidP="00E0331A">
      <w:pPr>
        <w:rPr>
          <w:rFonts w:ascii="Arial" w:hAnsi="Arial" w:cs="Arial"/>
          <w:b/>
          <w:bCs/>
          <w:lang w:val="en-NZ"/>
        </w:rPr>
      </w:pPr>
      <w:r w:rsidRPr="00722653">
        <w:rPr>
          <w:rFonts w:ascii="Arial" w:hAnsi="Arial" w:cs="Arial"/>
          <w:b/>
          <w:bCs/>
          <w:lang w:val="en-NZ"/>
        </w:rPr>
        <w:t>5.0</w:t>
      </w:r>
      <w:r w:rsidRPr="00722653">
        <w:rPr>
          <w:rFonts w:ascii="Arial" w:hAnsi="Arial" w:cs="Arial"/>
          <w:b/>
          <w:bCs/>
          <w:lang w:val="en-NZ"/>
        </w:rPr>
        <w:tab/>
        <w:t>Looking Forward to 2026/27 (Incoming Chair: Jo Draper)</w:t>
      </w:r>
    </w:p>
    <w:p w14:paraId="70459652" w14:textId="09F7DE30" w:rsidR="00FC3717" w:rsidRPr="00722653" w:rsidRDefault="00FC3717" w:rsidP="005D4962">
      <w:pPr>
        <w:spacing w:after="0"/>
        <w:rPr>
          <w:rFonts w:ascii="Arial" w:hAnsi="Arial" w:cs="Arial"/>
          <w:lang w:val="en-NZ"/>
        </w:rPr>
      </w:pPr>
      <w:r w:rsidRPr="00722653">
        <w:rPr>
          <w:rFonts w:ascii="Arial" w:hAnsi="Arial" w:cs="Arial"/>
          <w:lang w:val="en-NZ"/>
        </w:rPr>
        <w:t>Jo outlined priorities for the coming year:</w:t>
      </w:r>
    </w:p>
    <w:p w14:paraId="38A4C0E0" w14:textId="77777777" w:rsidR="00FC3717" w:rsidRPr="00722653" w:rsidRDefault="00FC3717" w:rsidP="005D4962">
      <w:pPr>
        <w:numPr>
          <w:ilvl w:val="0"/>
          <w:numId w:val="8"/>
        </w:numPr>
        <w:spacing w:after="0"/>
        <w:rPr>
          <w:rFonts w:ascii="Arial" w:hAnsi="Arial" w:cs="Arial"/>
          <w:lang w:val="en-NZ"/>
        </w:rPr>
      </w:pPr>
      <w:r w:rsidRPr="00722653">
        <w:rPr>
          <w:rFonts w:ascii="Arial" w:hAnsi="Arial" w:cs="Arial"/>
          <w:lang w:val="en-NZ"/>
        </w:rPr>
        <w:t xml:space="preserve">Formalise the PDS support programme, including clearer mentor access for early career planners. </w:t>
      </w:r>
    </w:p>
    <w:p w14:paraId="2388193C" w14:textId="77777777" w:rsidR="00FC3717" w:rsidRPr="00722653" w:rsidRDefault="00FC3717" w:rsidP="005D4962">
      <w:pPr>
        <w:numPr>
          <w:ilvl w:val="0"/>
          <w:numId w:val="8"/>
        </w:numPr>
        <w:spacing w:after="0"/>
        <w:rPr>
          <w:rFonts w:ascii="Arial" w:hAnsi="Arial" w:cs="Arial"/>
          <w:lang w:val="en-NZ"/>
        </w:rPr>
      </w:pPr>
      <w:r w:rsidRPr="00722653">
        <w:rPr>
          <w:rFonts w:ascii="Arial" w:hAnsi="Arial" w:cs="Arial"/>
          <w:lang w:val="en-NZ"/>
        </w:rPr>
        <w:t xml:space="preserve">Strengthen university relationships and work with CIHT to align NZ-relevant qualification pathways. </w:t>
      </w:r>
    </w:p>
    <w:p w14:paraId="373CCDB1" w14:textId="77777777" w:rsidR="00FC3717" w:rsidRPr="00722653" w:rsidRDefault="00FC3717" w:rsidP="005D4962">
      <w:pPr>
        <w:numPr>
          <w:ilvl w:val="0"/>
          <w:numId w:val="8"/>
        </w:numPr>
        <w:spacing w:after="0"/>
        <w:rPr>
          <w:rFonts w:ascii="Arial" w:hAnsi="Arial" w:cs="Arial"/>
          <w:lang w:val="en-NZ"/>
        </w:rPr>
      </w:pPr>
      <w:r w:rsidRPr="00722653">
        <w:rPr>
          <w:rFonts w:ascii="Arial" w:hAnsi="Arial" w:cs="Arial"/>
          <w:lang w:val="en-NZ"/>
        </w:rPr>
        <w:t xml:space="preserve">Provide clearer guidance on how to evaluate NZ professional experience (RMA, Treaty principles). </w:t>
      </w:r>
    </w:p>
    <w:p w14:paraId="32ABD04D" w14:textId="77777777" w:rsidR="00FC3717" w:rsidRPr="00722653" w:rsidRDefault="00FC3717" w:rsidP="005D4962">
      <w:pPr>
        <w:numPr>
          <w:ilvl w:val="0"/>
          <w:numId w:val="8"/>
        </w:numPr>
        <w:spacing w:after="0"/>
        <w:rPr>
          <w:rFonts w:ascii="Arial" w:hAnsi="Arial" w:cs="Arial"/>
          <w:lang w:val="en-NZ"/>
        </w:rPr>
      </w:pPr>
      <w:r w:rsidRPr="00722653">
        <w:rPr>
          <w:rFonts w:ascii="Arial" w:hAnsi="Arial" w:cs="Arial"/>
          <w:lang w:val="en-NZ"/>
        </w:rPr>
        <w:t xml:space="preserve">Increase visibility and participation in TPS Day events. </w:t>
      </w:r>
    </w:p>
    <w:p w14:paraId="4657C694" w14:textId="0D28221D" w:rsidR="00722653" w:rsidRDefault="00FC3717" w:rsidP="005D4962">
      <w:pPr>
        <w:tabs>
          <w:tab w:val="left" w:pos="2802"/>
        </w:tabs>
        <w:ind w:left="113"/>
        <w:rPr>
          <w:rFonts w:ascii="Arial" w:hAnsi="Arial" w:cs="Arial"/>
          <w:lang w:val="en-NZ"/>
        </w:rPr>
      </w:pPr>
      <w:r w:rsidRPr="00722653">
        <w:rPr>
          <w:rFonts w:ascii="Arial" w:hAnsi="Arial" w:cs="Arial"/>
          <w:lang w:val="en-NZ"/>
        </w:rPr>
        <w:t xml:space="preserve">Broaden access to professional recognition and mentoring for planners across NZ, including those in smaller organisations. </w:t>
      </w:r>
    </w:p>
    <w:p w14:paraId="4A5301E4" w14:textId="77777777" w:rsidR="005D4962" w:rsidRPr="005D4962" w:rsidRDefault="005D4962" w:rsidP="005D4962">
      <w:pPr>
        <w:tabs>
          <w:tab w:val="left" w:pos="2802"/>
        </w:tabs>
        <w:spacing w:after="0"/>
        <w:ind w:left="113"/>
        <w:rPr>
          <w:rFonts w:ascii="Arial" w:hAnsi="Arial" w:cs="Arial"/>
          <w:lang w:val="en-NZ"/>
        </w:rPr>
      </w:pPr>
    </w:p>
    <w:p w14:paraId="5F78CF0A" w14:textId="1AB5AA6D" w:rsidR="00FC3717" w:rsidRPr="00722653" w:rsidRDefault="00FC3717" w:rsidP="00451C0B">
      <w:pPr>
        <w:rPr>
          <w:rFonts w:ascii="Arial" w:hAnsi="Arial" w:cs="Arial"/>
          <w:b/>
          <w:bCs/>
          <w:lang w:val="en-NZ"/>
        </w:rPr>
      </w:pPr>
      <w:r w:rsidRPr="00722653">
        <w:rPr>
          <w:rFonts w:ascii="Arial" w:hAnsi="Arial" w:cs="Arial"/>
          <w:b/>
          <w:bCs/>
          <w:lang w:val="en-NZ"/>
        </w:rPr>
        <w:t>6.0</w:t>
      </w:r>
      <w:r w:rsidRPr="00722653">
        <w:rPr>
          <w:rFonts w:ascii="Arial" w:hAnsi="Arial" w:cs="Arial"/>
          <w:b/>
          <w:bCs/>
          <w:lang w:val="en-NZ"/>
        </w:rPr>
        <w:tab/>
        <w:t>Presentation by Transport Planner of the Year –Network Operations Planning (Debajeet Baruah)</w:t>
      </w:r>
    </w:p>
    <w:p w14:paraId="38ABA161" w14:textId="05138B11" w:rsidR="00FC3717" w:rsidRPr="00722653" w:rsidRDefault="00FC3717" w:rsidP="005D4962">
      <w:pPr>
        <w:spacing w:after="0"/>
        <w:rPr>
          <w:rFonts w:ascii="Arial" w:hAnsi="Arial" w:cs="Arial"/>
          <w:lang w:val="en-NZ"/>
        </w:rPr>
      </w:pPr>
      <w:r w:rsidRPr="00722653">
        <w:rPr>
          <w:rFonts w:ascii="Arial" w:hAnsi="Arial" w:cs="Arial"/>
          <w:lang w:val="en-NZ"/>
        </w:rPr>
        <w:t>Debajeet presented on the challenges and approaches to network operations planning:</w:t>
      </w:r>
    </w:p>
    <w:p w14:paraId="2B5ACB8C" w14:textId="77777777" w:rsidR="00FC3717" w:rsidRPr="00722653" w:rsidRDefault="00FC3717" w:rsidP="005D4962">
      <w:pPr>
        <w:numPr>
          <w:ilvl w:val="0"/>
          <w:numId w:val="9"/>
        </w:numPr>
        <w:spacing w:after="0"/>
        <w:rPr>
          <w:rFonts w:ascii="Arial" w:hAnsi="Arial" w:cs="Arial"/>
          <w:lang w:val="en-NZ"/>
        </w:rPr>
      </w:pPr>
      <w:r w:rsidRPr="00722653">
        <w:rPr>
          <w:rFonts w:ascii="Arial" w:hAnsi="Arial" w:cs="Arial"/>
          <w:lang w:val="en-NZ"/>
        </w:rPr>
        <w:t xml:space="preserve">Highlighted the breadth of the transport planning spectrum, from strategy to delivery to operations, and the need for planners to locate themselves across that continuum. </w:t>
      </w:r>
    </w:p>
    <w:p w14:paraId="553F945F" w14:textId="77777777" w:rsidR="00FC3717" w:rsidRPr="00722653" w:rsidRDefault="00FC3717" w:rsidP="005D4962">
      <w:pPr>
        <w:numPr>
          <w:ilvl w:val="0"/>
          <w:numId w:val="9"/>
        </w:numPr>
        <w:spacing w:after="0"/>
        <w:rPr>
          <w:rFonts w:ascii="Arial" w:hAnsi="Arial" w:cs="Arial"/>
          <w:lang w:val="en-NZ"/>
        </w:rPr>
      </w:pPr>
      <w:r w:rsidRPr="00722653">
        <w:rPr>
          <w:rFonts w:ascii="Arial" w:hAnsi="Arial" w:cs="Arial"/>
          <w:lang w:val="en-NZ"/>
        </w:rPr>
        <w:t xml:space="preserve">Discussed the importance of the four-stage modelling framework (generation, distribution, mode split, assignment) as the underlying system logic. </w:t>
      </w:r>
    </w:p>
    <w:p w14:paraId="63D04F7C" w14:textId="77777777" w:rsidR="002A43CF" w:rsidRDefault="00FC3717" w:rsidP="002A43CF">
      <w:pPr>
        <w:numPr>
          <w:ilvl w:val="0"/>
          <w:numId w:val="9"/>
        </w:numPr>
        <w:spacing w:after="0"/>
        <w:rPr>
          <w:rFonts w:ascii="Arial" w:hAnsi="Arial" w:cs="Arial"/>
          <w:lang w:val="en-NZ"/>
        </w:rPr>
      </w:pPr>
      <w:r w:rsidRPr="002A43CF">
        <w:rPr>
          <w:rFonts w:ascii="Arial" w:hAnsi="Arial" w:cs="Arial"/>
          <w:lang w:val="en-NZ"/>
        </w:rPr>
        <w:t>Emphasised the need for agility due to shifting governmental priorities (e.g. changing GPS focus).</w:t>
      </w:r>
    </w:p>
    <w:p w14:paraId="7B1112CA" w14:textId="3BAFD6CD" w:rsidR="004A712F" w:rsidRPr="002A43CF" w:rsidRDefault="00FC3717" w:rsidP="002A43CF">
      <w:pPr>
        <w:numPr>
          <w:ilvl w:val="0"/>
          <w:numId w:val="9"/>
        </w:numPr>
        <w:spacing w:after="0"/>
        <w:rPr>
          <w:rFonts w:ascii="Arial" w:hAnsi="Arial" w:cs="Arial"/>
          <w:lang w:val="en-NZ"/>
        </w:rPr>
      </w:pPr>
      <w:r w:rsidRPr="002A43CF">
        <w:rPr>
          <w:rFonts w:ascii="Arial" w:hAnsi="Arial" w:cs="Arial"/>
          <w:lang w:val="en-NZ"/>
        </w:rPr>
        <w:t xml:space="preserve">Shared examples of quick operational wins (signal optimisation, corridor tweaks) that deliver customer benefit even without major projects. </w:t>
      </w:r>
    </w:p>
    <w:p w14:paraId="6A06C7EC" w14:textId="2E3D2715" w:rsidR="00FC3717" w:rsidRDefault="00FC3717" w:rsidP="002A43CF">
      <w:pPr>
        <w:numPr>
          <w:ilvl w:val="0"/>
          <w:numId w:val="9"/>
        </w:numPr>
        <w:spacing w:after="0"/>
        <w:rPr>
          <w:rFonts w:ascii="Arial" w:hAnsi="Arial" w:cs="Arial"/>
          <w:lang w:val="en-NZ"/>
        </w:rPr>
      </w:pPr>
      <w:r w:rsidRPr="004A712F">
        <w:rPr>
          <w:rFonts w:ascii="Arial" w:hAnsi="Arial" w:cs="Arial"/>
          <w:lang w:val="en-NZ"/>
        </w:rPr>
        <w:t xml:space="preserve">Presented AT’s move from mode-led to integrated </w:t>
      </w:r>
      <w:proofErr w:type="gramStart"/>
      <w:r w:rsidRPr="004A712F">
        <w:rPr>
          <w:rFonts w:ascii="Arial" w:hAnsi="Arial" w:cs="Arial"/>
          <w:lang w:val="en-NZ"/>
        </w:rPr>
        <w:t>planning, and</w:t>
      </w:r>
      <w:proofErr w:type="gramEnd"/>
      <w:r w:rsidRPr="004A712F">
        <w:rPr>
          <w:rFonts w:ascii="Arial" w:hAnsi="Arial" w:cs="Arial"/>
          <w:lang w:val="en-NZ"/>
        </w:rPr>
        <w:t xml:space="preserve"> introduced the Special Vehicle Lane (SVL) pipeline approach.</w:t>
      </w:r>
    </w:p>
    <w:p w14:paraId="49EE4BBB" w14:textId="77777777" w:rsidR="002A43CF" w:rsidRDefault="002A43CF" w:rsidP="002A43CF">
      <w:pPr>
        <w:rPr>
          <w:rFonts w:ascii="Arial" w:hAnsi="Arial" w:cs="Arial"/>
          <w:lang w:val="en-NZ"/>
        </w:rPr>
      </w:pPr>
    </w:p>
    <w:p w14:paraId="770F27EF" w14:textId="77777777" w:rsidR="002A43CF" w:rsidRDefault="002A43CF" w:rsidP="002A43CF">
      <w:pPr>
        <w:rPr>
          <w:rFonts w:ascii="Arial" w:hAnsi="Arial" w:cs="Arial"/>
          <w:lang w:val="en-NZ"/>
        </w:rPr>
      </w:pPr>
    </w:p>
    <w:p w14:paraId="7A83CD5B" w14:textId="77777777" w:rsidR="002A43CF" w:rsidRDefault="002A43CF" w:rsidP="002A43CF">
      <w:pPr>
        <w:rPr>
          <w:rFonts w:ascii="Arial" w:hAnsi="Arial" w:cs="Arial"/>
          <w:lang w:val="en-NZ"/>
        </w:rPr>
      </w:pPr>
    </w:p>
    <w:p w14:paraId="57FC686B" w14:textId="77777777" w:rsidR="002A43CF" w:rsidRPr="004A712F" w:rsidRDefault="002A43CF" w:rsidP="002A43CF">
      <w:pPr>
        <w:spacing w:after="0"/>
        <w:rPr>
          <w:rFonts w:ascii="Arial" w:hAnsi="Arial" w:cs="Arial"/>
          <w:lang w:val="en-NZ"/>
        </w:rPr>
      </w:pPr>
    </w:p>
    <w:p w14:paraId="62DCC4D4" w14:textId="77777777" w:rsidR="004A712F" w:rsidRPr="00722653" w:rsidRDefault="004A712F" w:rsidP="004A712F">
      <w:pPr>
        <w:tabs>
          <w:tab w:val="left" w:pos="2802"/>
        </w:tabs>
        <w:spacing w:after="0"/>
        <w:ind w:left="-247"/>
        <w:rPr>
          <w:rFonts w:ascii="Arial" w:hAnsi="Arial" w:cs="Arial"/>
          <w:lang w:val="en-NZ"/>
        </w:rPr>
      </w:pPr>
    </w:p>
    <w:p w14:paraId="21309229" w14:textId="77777777" w:rsidR="00FC3717" w:rsidRPr="00722653" w:rsidRDefault="00FC3717" w:rsidP="006535F1">
      <w:pPr>
        <w:rPr>
          <w:rFonts w:ascii="Arial" w:hAnsi="Arial" w:cs="Arial"/>
          <w:b/>
          <w:bCs/>
          <w:lang w:val="en-NZ"/>
        </w:rPr>
      </w:pPr>
      <w:r w:rsidRPr="00722653">
        <w:rPr>
          <w:rFonts w:ascii="Arial" w:hAnsi="Arial" w:cs="Arial"/>
          <w:b/>
          <w:bCs/>
          <w:lang w:val="en-NZ"/>
        </w:rPr>
        <w:t>7.0</w:t>
      </w:r>
      <w:r w:rsidRPr="00722653">
        <w:rPr>
          <w:rFonts w:ascii="Arial" w:hAnsi="Arial" w:cs="Arial"/>
          <w:b/>
          <w:bCs/>
          <w:lang w:val="en-NZ"/>
        </w:rPr>
        <w:tab/>
        <w:t>Committee Elected for 2026 (announced by Jo Draper)</w:t>
      </w:r>
    </w:p>
    <w:p w14:paraId="5F63F82C" w14:textId="3069F156" w:rsidR="00FC3717" w:rsidRPr="00722653" w:rsidRDefault="00FC3717" w:rsidP="004A712F">
      <w:pPr>
        <w:spacing w:after="0"/>
        <w:rPr>
          <w:rFonts w:ascii="Arial" w:hAnsi="Arial" w:cs="Arial"/>
          <w:lang w:val="en-NZ"/>
        </w:rPr>
      </w:pPr>
      <w:r w:rsidRPr="00722653">
        <w:rPr>
          <w:rFonts w:ascii="Arial" w:hAnsi="Arial" w:cs="Arial"/>
          <w:lang w:val="en-NZ"/>
        </w:rPr>
        <w:t>New committee members were welcomed:</w:t>
      </w:r>
    </w:p>
    <w:p w14:paraId="1934A28D" w14:textId="77777777" w:rsidR="00FC3717" w:rsidRPr="00722653" w:rsidRDefault="00FC3717" w:rsidP="004A712F">
      <w:pPr>
        <w:numPr>
          <w:ilvl w:val="0"/>
          <w:numId w:val="10"/>
        </w:numPr>
        <w:spacing w:after="0"/>
        <w:rPr>
          <w:rFonts w:ascii="Arial" w:hAnsi="Arial" w:cs="Arial"/>
          <w:lang w:val="en-NZ"/>
        </w:rPr>
      </w:pPr>
      <w:r w:rsidRPr="00722653">
        <w:rPr>
          <w:rFonts w:ascii="Arial" w:hAnsi="Arial" w:cs="Arial"/>
          <w:b/>
          <w:bCs/>
          <w:lang w:val="en-NZ"/>
        </w:rPr>
        <w:t>Vice Chair:</w:t>
      </w:r>
      <w:r w:rsidRPr="00722653">
        <w:rPr>
          <w:rFonts w:ascii="Arial" w:hAnsi="Arial" w:cs="Arial"/>
          <w:lang w:val="en-NZ"/>
        </w:rPr>
        <w:t xml:space="preserve"> Mehmet Ahmet</w:t>
      </w:r>
    </w:p>
    <w:p w14:paraId="134CCAA6" w14:textId="4C2EFE92" w:rsidR="00FC3717" w:rsidRPr="00722653" w:rsidRDefault="00FC3717" w:rsidP="004A712F">
      <w:pPr>
        <w:numPr>
          <w:ilvl w:val="0"/>
          <w:numId w:val="10"/>
        </w:numPr>
        <w:spacing w:after="0"/>
        <w:rPr>
          <w:rFonts w:ascii="Arial" w:hAnsi="Arial" w:cs="Arial"/>
          <w:lang w:val="en-NZ"/>
        </w:rPr>
      </w:pPr>
      <w:r w:rsidRPr="00722653">
        <w:rPr>
          <w:rFonts w:ascii="Arial" w:hAnsi="Arial" w:cs="Arial"/>
          <w:b/>
          <w:bCs/>
          <w:lang w:val="en-NZ"/>
        </w:rPr>
        <w:t>Secretary:</w:t>
      </w:r>
      <w:r w:rsidRPr="00722653">
        <w:rPr>
          <w:rFonts w:ascii="Arial" w:hAnsi="Arial" w:cs="Arial"/>
          <w:lang w:val="en-NZ"/>
        </w:rPr>
        <w:t xml:space="preserve"> Dinesh </w:t>
      </w:r>
      <w:r w:rsidR="00680CFC">
        <w:rPr>
          <w:rFonts w:ascii="Arial" w:hAnsi="Arial" w:cs="Arial"/>
          <w:lang w:val="en-NZ"/>
        </w:rPr>
        <w:t>Fonseka</w:t>
      </w:r>
    </w:p>
    <w:p w14:paraId="04070A77" w14:textId="77777777" w:rsidR="00FC3717" w:rsidRPr="00722653" w:rsidRDefault="00FC3717" w:rsidP="004A712F">
      <w:pPr>
        <w:numPr>
          <w:ilvl w:val="0"/>
          <w:numId w:val="10"/>
        </w:numPr>
        <w:spacing w:after="0"/>
        <w:rPr>
          <w:rFonts w:ascii="Arial" w:hAnsi="Arial" w:cs="Arial"/>
          <w:lang w:val="en-NZ"/>
        </w:rPr>
      </w:pPr>
      <w:r w:rsidRPr="00722653">
        <w:rPr>
          <w:rFonts w:ascii="Arial" w:hAnsi="Arial" w:cs="Arial"/>
          <w:b/>
          <w:bCs/>
          <w:lang w:val="en-NZ"/>
        </w:rPr>
        <w:t>Education Lead:</w:t>
      </w:r>
      <w:r w:rsidRPr="00722653">
        <w:rPr>
          <w:rFonts w:ascii="Arial" w:hAnsi="Arial" w:cs="Arial"/>
          <w:lang w:val="en-NZ"/>
        </w:rPr>
        <w:t xml:space="preserve"> Dr Angela Curl</w:t>
      </w:r>
    </w:p>
    <w:p w14:paraId="1D2927A3" w14:textId="77777777" w:rsidR="00FC3717" w:rsidRPr="00722653" w:rsidRDefault="00FC3717" w:rsidP="004A712F">
      <w:pPr>
        <w:numPr>
          <w:ilvl w:val="0"/>
          <w:numId w:val="10"/>
        </w:numPr>
        <w:spacing w:after="0"/>
        <w:rPr>
          <w:rFonts w:ascii="Arial" w:hAnsi="Arial" w:cs="Arial"/>
          <w:lang w:val="en-NZ"/>
        </w:rPr>
      </w:pPr>
      <w:r w:rsidRPr="00722653">
        <w:rPr>
          <w:rFonts w:ascii="Arial" w:hAnsi="Arial" w:cs="Arial"/>
          <w:b/>
          <w:bCs/>
          <w:lang w:val="en-NZ"/>
        </w:rPr>
        <w:t>TPS Day Support:</w:t>
      </w:r>
      <w:r w:rsidRPr="00722653">
        <w:rPr>
          <w:rFonts w:ascii="Arial" w:hAnsi="Arial" w:cs="Arial"/>
          <w:lang w:val="en-NZ"/>
        </w:rPr>
        <w:t xml:space="preserve"> Caitlin Killick </w:t>
      </w:r>
    </w:p>
    <w:p w14:paraId="0EEC53B7" w14:textId="257B05B3" w:rsidR="003F6060" w:rsidRPr="00F820D4" w:rsidRDefault="00FC3717" w:rsidP="00F820D4">
      <w:pPr>
        <w:numPr>
          <w:ilvl w:val="0"/>
          <w:numId w:val="10"/>
        </w:numPr>
        <w:rPr>
          <w:rFonts w:ascii="Arial" w:hAnsi="Arial" w:cs="Arial"/>
          <w:lang w:val="en-NZ"/>
        </w:rPr>
      </w:pPr>
      <w:r w:rsidRPr="00722653">
        <w:rPr>
          <w:rFonts w:ascii="Arial" w:hAnsi="Arial" w:cs="Arial"/>
          <w:b/>
          <w:bCs/>
          <w:lang w:val="en-NZ"/>
        </w:rPr>
        <w:t>PDS Coordination Support:</w:t>
      </w:r>
      <w:r w:rsidRPr="00722653">
        <w:rPr>
          <w:rFonts w:ascii="Arial" w:hAnsi="Arial" w:cs="Arial"/>
          <w:lang w:val="en-NZ"/>
        </w:rPr>
        <w:t xml:space="preserve"> Liz Halstead </w:t>
      </w:r>
    </w:p>
    <w:p w14:paraId="5C72C078" w14:textId="77777777" w:rsidR="00FC3717" w:rsidRDefault="00FC3717" w:rsidP="004A712F">
      <w:pPr>
        <w:tabs>
          <w:tab w:val="left" w:pos="2802"/>
        </w:tabs>
        <w:ind w:left="113"/>
        <w:rPr>
          <w:rFonts w:ascii="Arial" w:hAnsi="Arial" w:cs="Arial"/>
          <w:lang w:val="en-NZ"/>
        </w:rPr>
      </w:pPr>
      <w:r w:rsidRPr="00722653">
        <w:rPr>
          <w:rFonts w:ascii="Arial" w:hAnsi="Arial" w:cs="Arial"/>
          <w:lang w:val="en-NZ"/>
        </w:rPr>
        <w:t>Thanks were extended to all nominees, including those who were not selected.</w:t>
      </w:r>
    </w:p>
    <w:p w14:paraId="37E1A604" w14:textId="77777777" w:rsidR="004A712F" w:rsidRPr="00722653" w:rsidRDefault="004A712F" w:rsidP="004A712F">
      <w:pPr>
        <w:tabs>
          <w:tab w:val="left" w:pos="2802"/>
        </w:tabs>
        <w:spacing w:after="0"/>
        <w:ind w:left="113"/>
        <w:rPr>
          <w:rFonts w:ascii="Arial" w:hAnsi="Arial" w:cs="Arial"/>
          <w:lang w:val="en-NZ"/>
        </w:rPr>
      </w:pPr>
    </w:p>
    <w:p w14:paraId="394EA0D3" w14:textId="77777777" w:rsidR="00FC3717" w:rsidRPr="00722653" w:rsidRDefault="00FC3717" w:rsidP="006A4BC1">
      <w:pPr>
        <w:rPr>
          <w:rFonts w:ascii="Arial" w:hAnsi="Arial" w:cs="Arial"/>
          <w:b/>
          <w:bCs/>
          <w:lang w:val="en-NZ"/>
        </w:rPr>
      </w:pPr>
      <w:r w:rsidRPr="00722653">
        <w:rPr>
          <w:rFonts w:ascii="Arial" w:hAnsi="Arial" w:cs="Arial"/>
          <w:b/>
          <w:bCs/>
          <w:lang w:val="en-NZ"/>
        </w:rPr>
        <w:t>8.0</w:t>
      </w:r>
      <w:r w:rsidRPr="00722653">
        <w:rPr>
          <w:rFonts w:ascii="Arial" w:hAnsi="Arial" w:cs="Arial"/>
          <w:b/>
          <w:bCs/>
          <w:lang w:val="en-NZ"/>
        </w:rPr>
        <w:tab/>
        <w:t>AOB and Requests for 2026/27</w:t>
      </w:r>
    </w:p>
    <w:p w14:paraId="7B7AB367" w14:textId="50C36494" w:rsidR="00FC3717" w:rsidRPr="00722653" w:rsidRDefault="00FC3717" w:rsidP="004A712F">
      <w:pPr>
        <w:spacing w:after="0"/>
        <w:rPr>
          <w:rFonts w:ascii="Arial" w:hAnsi="Arial" w:cs="Arial"/>
          <w:lang w:val="en-NZ"/>
        </w:rPr>
      </w:pPr>
      <w:r w:rsidRPr="00722653">
        <w:rPr>
          <w:rFonts w:ascii="Arial" w:hAnsi="Arial" w:cs="Arial"/>
          <w:lang w:val="en-NZ"/>
        </w:rPr>
        <w:t xml:space="preserve">Members invited to provide feedback on committee priorities and future TPS NZ activity. </w:t>
      </w:r>
    </w:p>
    <w:p w14:paraId="10C74B80" w14:textId="0FE0E233" w:rsidR="004A712F" w:rsidRPr="00722653" w:rsidRDefault="00FC3717" w:rsidP="00F820D4">
      <w:pPr>
        <w:rPr>
          <w:rFonts w:ascii="Arial" w:hAnsi="Arial" w:cs="Arial"/>
          <w:lang w:val="en-NZ"/>
        </w:rPr>
      </w:pPr>
      <w:r w:rsidRPr="00722653">
        <w:rPr>
          <w:rFonts w:ascii="Arial" w:hAnsi="Arial" w:cs="Arial"/>
          <w:lang w:val="en-NZ"/>
        </w:rPr>
        <w:t>Queries included how members can influence the committee. Jo encouraged direct contact, email engagement, and providing input via TPS socials.</w:t>
      </w:r>
    </w:p>
    <w:p w14:paraId="5E038A8B" w14:textId="77777777" w:rsidR="00FC3717" w:rsidRPr="00722653" w:rsidRDefault="00FC3717" w:rsidP="004A712F">
      <w:pPr>
        <w:spacing w:after="0"/>
        <w:rPr>
          <w:rFonts w:ascii="Arial" w:hAnsi="Arial" w:cs="Arial"/>
          <w:lang w:val="en-NZ"/>
        </w:rPr>
      </w:pPr>
      <w:r w:rsidRPr="00722653">
        <w:rPr>
          <w:rFonts w:ascii="Arial" w:hAnsi="Arial" w:cs="Arial"/>
          <w:lang w:val="en-NZ"/>
        </w:rPr>
        <w:t xml:space="preserve">AGM closed with a </w:t>
      </w:r>
      <w:r w:rsidRPr="00722653">
        <w:rPr>
          <w:rFonts w:ascii="Arial" w:hAnsi="Arial" w:cs="Arial"/>
          <w:b/>
          <w:bCs/>
          <w:lang w:val="en-NZ"/>
        </w:rPr>
        <w:t>Karakia</w:t>
      </w:r>
      <w:r w:rsidRPr="00722653">
        <w:rPr>
          <w:rFonts w:ascii="Arial" w:hAnsi="Arial" w:cs="Arial"/>
          <w:lang w:val="en-NZ"/>
        </w:rPr>
        <w:t xml:space="preserve"> delivered by Waldo.</w:t>
      </w:r>
    </w:p>
    <w:p w14:paraId="48E6E790" w14:textId="77777777" w:rsidR="00FC3717" w:rsidRPr="00722653" w:rsidRDefault="00FC3717" w:rsidP="006535F1">
      <w:pPr>
        <w:tabs>
          <w:tab w:val="left" w:pos="675"/>
          <w:tab w:val="left" w:pos="2802"/>
        </w:tabs>
        <w:ind w:left="113"/>
        <w:rPr>
          <w:rFonts w:ascii="Arial" w:hAnsi="Arial" w:cs="Arial"/>
          <w:lang w:val="en-NZ"/>
        </w:rPr>
      </w:pPr>
    </w:p>
    <w:p w14:paraId="440E2906" w14:textId="532D445B" w:rsidR="00DB01F5" w:rsidRPr="00722653" w:rsidRDefault="00DB01F5">
      <w:pPr>
        <w:rPr>
          <w:rFonts w:ascii="Arial" w:hAnsi="Arial" w:cs="Arial"/>
          <w:lang w:val="en-NZ"/>
        </w:rPr>
      </w:pPr>
    </w:p>
    <w:p w14:paraId="5065594B" w14:textId="77777777" w:rsidR="00DB01F5" w:rsidRPr="00722653" w:rsidRDefault="00DB01F5">
      <w:pPr>
        <w:rPr>
          <w:rFonts w:ascii="Arial" w:hAnsi="Arial" w:cs="Arial"/>
          <w:lang w:val="en-NZ"/>
        </w:rPr>
      </w:pPr>
    </w:p>
    <w:sectPr w:rsidR="00DB01F5" w:rsidRPr="00722653" w:rsidSect="00974C5C">
      <w:footerReference w:type="default" r:id="rId8"/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2B504" w14:textId="77777777" w:rsidR="009A7C05" w:rsidRDefault="009A7C05" w:rsidP="007409DC">
      <w:pPr>
        <w:spacing w:after="0" w:line="240" w:lineRule="auto"/>
      </w:pPr>
      <w:r>
        <w:separator/>
      </w:r>
    </w:p>
  </w:endnote>
  <w:endnote w:type="continuationSeparator" w:id="0">
    <w:p w14:paraId="1B6FF4FD" w14:textId="77777777" w:rsidR="009A7C05" w:rsidRDefault="009A7C05" w:rsidP="00740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0BEB" w14:textId="2AE9950D" w:rsidR="007409DC" w:rsidRDefault="002A43CF">
    <w:pPr>
      <w:pStyle w:val="Footer"/>
    </w:pPr>
    <w:r w:rsidRPr="008B516B">
      <w:rPr>
        <w:noProof/>
        <w:lang w:val="en-NZ"/>
      </w:rPr>
      <w:drawing>
        <wp:anchor distT="0" distB="0" distL="114300" distR="114300" simplePos="0" relativeHeight="251658240" behindDoc="0" locked="0" layoutInCell="1" allowOverlap="1" wp14:anchorId="2A96EAD8" wp14:editId="5E07CBEB">
          <wp:simplePos x="0" y="0"/>
          <wp:positionH relativeFrom="page">
            <wp:align>right</wp:align>
          </wp:positionH>
          <wp:positionV relativeFrom="paragraph">
            <wp:posOffset>-512099</wp:posOffset>
          </wp:positionV>
          <wp:extent cx="1461135" cy="1149350"/>
          <wp:effectExtent l="0" t="0" r="5715" b="0"/>
          <wp:wrapThrough wrapText="bothSides">
            <wp:wrapPolygon edited="0">
              <wp:start x="0" y="0"/>
              <wp:lineTo x="0" y="21123"/>
              <wp:lineTo x="21403" y="21123"/>
              <wp:lineTo x="21403" y="0"/>
              <wp:lineTo x="0" y="0"/>
            </wp:wrapPolygon>
          </wp:wrapThrough>
          <wp:docPr id="20586538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543639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492" t="15507" b="8783"/>
                  <a:stretch>
                    <a:fillRect/>
                  </a:stretch>
                </pic:blipFill>
                <pic:spPr bwMode="auto">
                  <a:xfrm>
                    <a:off x="0" y="0"/>
                    <a:ext cx="1461135" cy="1149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09DC">
      <w:t>Transport Planning Society AGM</w:t>
    </w:r>
    <w:r w:rsidR="004B3835">
      <w:t xml:space="preserve"> – March 2026</w:t>
    </w:r>
    <w:r w:rsidR="004B3835">
      <w:tab/>
    </w:r>
  </w:p>
  <w:p w14:paraId="0B3A52D8" w14:textId="77777777" w:rsidR="007409DC" w:rsidRDefault="007409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9CECE" w14:textId="77777777" w:rsidR="009A7C05" w:rsidRDefault="009A7C05" w:rsidP="007409DC">
      <w:pPr>
        <w:spacing w:after="0" w:line="240" w:lineRule="auto"/>
      </w:pPr>
      <w:r>
        <w:separator/>
      </w:r>
    </w:p>
  </w:footnote>
  <w:footnote w:type="continuationSeparator" w:id="0">
    <w:p w14:paraId="6257F836" w14:textId="77777777" w:rsidR="009A7C05" w:rsidRDefault="009A7C05" w:rsidP="00740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77740"/>
    <w:multiLevelType w:val="multilevel"/>
    <w:tmpl w:val="5AFC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F425D"/>
    <w:multiLevelType w:val="hybridMultilevel"/>
    <w:tmpl w:val="1F0EBEFE"/>
    <w:lvl w:ilvl="0" w:tplc="2014F15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E762B"/>
    <w:multiLevelType w:val="hybridMultilevel"/>
    <w:tmpl w:val="2800EF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017A7"/>
    <w:multiLevelType w:val="multilevel"/>
    <w:tmpl w:val="4B58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AC5B7A"/>
    <w:multiLevelType w:val="multilevel"/>
    <w:tmpl w:val="2ED2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39109E"/>
    <w:multiLevelType w:val="multilevel"/>
    <w:tmpl w:val="3EC8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886CC5"/>
    <w:multiLevelType w:val="multilevel"/>
    <w:tmpl w:val="2EF4A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7B15DB"/>
    <w:multiLevelType w:val="multilevel"/>
    <w:tmpl w:val="5D26F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693EF0"/>
    <w:multiLevelType w:val="multilevel"/>
    <w:tmpl w:val="62722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2A1954"/>
    <w:multiLevelType w:val="multilevel"/>
    <w:tmpl w:val="BBC6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9185780">
    <w:abstractNumId w:val="1"/>
  </w:num>
  <w:num w:numId="2" w16cid:durableId="2109619678">
    <w:abstractNumId w:val="2"/>
  </w:num>
  <w:num w:numId="3" w16cid:durableId="836504746">
    <w:abstractNumId w:val="9"/>
  </w:num>
  <w:num w:numId="4" w16cid:durableId="1275206906">
    <w:abstractNumId w:val="0"/>
  </w:num>
  <w:num w:numId="5" w16cid:durableId="779495847">
    <w:abstractNumId w:val="7"/>
  </w:num>
  <w:num w:numId="6" w16cid:durableId="455681454">
    <w:abstractNumId w:val="6"/>
  </w:num>
  <w:num w:numId="7" w16cid:durableId="216818875">
    <w:abstractNumId w:val="4"/>
  </w:num>
  <w:num w:numId="8" w16cid:durableId="862985100">
    <w:abstractNumId w:val="3"/>
  </w:num>
  <w:num w:numId="9" w16cid:durableId="1892418668">
    <w:abstractNumId w:val="5"/>
  </w:num>
  <w:num w:numId="10" w16cid:durableId="17095259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F5"/>
    <w:rsid w:val="00036B3D"/>
    <w:rsid w:val="00062AD3"/>
    <w:rsid w:val="00065724"/>
    <w:rsid w:val="00085C10"/>
    <w:rsid w:val="00127510"/>
    <w:rsid w:val="00144D74"/>
    <w:rsid w:val="0016783A"/>
    <w:rsid w:val="00180717"/>
    <w:rsid w:val="0018443D"/>
    <w:rsid w:val="001C2664"/>
    <w:rsid w:val="001E5CE8"/>
    <w:rsid w:val="00227A52"/>
    <w:rsid w:val="00242F12"/>
    <w:rsid w:val="00277A0F"/>
    <w:rsid w:val="002A43CF"/>
    <w:rsid w:val="002A46A9"/>
    <w:rsid w:val="002D6B19"/>
    <w:rsid w:val="002E30C7"/>
    <w:rsid w:val="00305769"/>
    <w:rsid w:val="00343D3E"/>
    <w:rsid w:val="003D1CA4"/>
    <w:rsid w:val="003E6B2D"/>
    <w:rsid w:val="003E7F6E"/>
    <w:rsid w:val="003F46F6"/>
    <w:rsid w:val="003F6060"/>
    <w:rsid w:val="00412727"/>
    <w:rsid w:val="00451C0B"/>
    <w:rsid w:val="0045311A"/>
    <w:rsid w:val="00491B38"/>
    <w:rsid w:val="004A09D4"/>
    <w:rsid w:val="004A712F"/>
    <w:rsid w:val="004B365E"/>
    <w:rsid w:val="004B3835"/>
    <w:rsid w:val="004D64B9"/>
    <w:rsid w:val="004E4985"/>
    <w:rsid w:val="00514F97"/>
    <w:rsid w:val="005161EF"/>
    <w:rsid w:val="00516BEA"/>
    <w:rsid w:val="00524504"/>
    <w:rsid w:val="00530C66"/>
    <w:rsid w:val="00534073"/>
    <w:rsid w:val="005650F7"/>
    <w:rsid w:val="00592E76"/>
    <w:rsid w:val="00593A0C"/>
    <w:rsid w:val="005A30F9"/>
    <w:rsid w:val="005A71FE"/>
    <w:rsid w:val="005A7749"/>
    <w:rsid w:val="005D4962"/>
    <w:rsid w:val="005E5AB5"/>
    <w:rsid w:val="00601963"/>
    <w:rsid w:val="0062510D"/>
    <w:rsid w:val="006266C1"/>
    <w:rsid w:val="006535F1"/>
    <w:rsid w:val="00656FD3"/>
    <w:rsid w:val="00665FC6"/>
    <w:rsid w:val="00680CFC"/>
    <w:rsid w:val="00684EA8"/>
    <w:rsid w:val="006937E2"/>
    <w:rsid w:val="006A4BC1"/>
    <w:rsid w:val="006B55D3"/>
    <w:rsid w:val="006C2DB3"/>
    <w:rsid w:val="006D76B6"/>
    <w:rsid w:val="00715465"/>
    <w:rsid w:val="0071632C"/>
    <w:rsid w:val="007218C7"/>
    <w:rsid w:val="00722653"/>
    <w:rsid w:val="00723F40"/>
    <w:rsid w:val="00725600"/>
    <w:rsid w:val="00735CB2"/>
    <w:rsid w:val="007409DC"/>
    <w:rsid w:val="007C59E0"/>
    <w:rsid w:val="007D70DD"/>
    <w:rsid w:val="007E02FD"/>
    <w:rsid w:val="0088672C"/>
    <w:rsid w:val="009159C4"/>
    <w:rsid w:val="009214FB"/>
    <w:rsid w:val="00971E2C"/>
    <w:rsid w:val="00972383"/>
    <w:rsid w:val="00974C5C"/>
    <w:rsid w:val="009946FA"/>
    <w:rsid w:val="00996634"/>
    <w:rsid w:val="009A7817"/>
    <w:rsid w:val="009A7C05"/>
    <w:rsid w:val="009B0BFE"/>
    <w:rsid w:val="009B570C"/>
    <w:rsid w:val="009C6170"/>
    <w:rsid w:val="009F43A6"/>
    <w:rsid w:val="00A003D4"/>
    <w:rsid w:val="00A121EF"/>
    <w:rsid w:val="00A60065"/>
    <w:rsid w:val="00A760DE"/>
    <w:rsid w:val="00AA04DC"/>
    <w:rsid w:val="00AE027A"/>
    <w:rsid w:val="00B124F0"/>
    <w:rsid w:val="00BC2444"/>
    <w:rsid w:val="00BE05F9"/>
    <w:rsid w:val="00BF3B7A"/>
    <w:rsid w:val="00CA6709"/>
    <w:rsid w:val="00CB0428"/>
    <w:rsid w:val="00CC5F76"/>
    <w:rsid w:val="00D30D39"/>
    <w:rsid w:val="00D42BEE"/>
    <w:rsid w:val="00D61D0B"/>
    <w:rsid w:val="00D675B1"/>
    <w:rsid w:val="00D81BF3"/>
    <w:rsid w:val="00DB01F5"/>
    <w:rsid w:val="00DC3C18"/>
    <w:rsid w:val="00DD23AD"/>
    <w:rsid w:val="00E0331A"/>
    <w:rsid w:val="00E10695"/>
    <w:rsid w:val="00E3311B"/>
    <w:rsid w:val="00E56996"/>
    <w:rsid w:val="00E643A8"/>
    <w:rsid w:val="00EB31DE"/>
    <w:rsid w:val="00F0116B"/>
    <w:rsid w:val="00F044AD"/>
    <w:rsid w:val="00F26153"/>
    <w:rsid w:val="00F8125C"/>
    <w:rsid w:val="00F820D4"/>
    <w:rsid w:val="00F907DF"/>
    <w:rsid w:val="00FC3717"/>
    <w:rsid w:val="00FD3BFC"/>
    <w:rsid w:val="00FF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1AD65F"/>
  <w15:chartTrackingRefBased/>
  <w15:docId w15:val="{B12919EB-95A5-4C67-AF2A-E2B96CE8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0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1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1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1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1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1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1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1F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1F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1F5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1F5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1F5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1F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1F5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1F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1F5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B01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1F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1F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B0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1F5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DB01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1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1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1F5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DB01F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B0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3F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10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09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9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409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9D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removed="0"/>
  <clbl:label id="{e12d49af-6add-4e6d-83b9-ae28aba6fabc}" enabled="0" method="" siteId="{e12d49af-6add-4e6d-83b9-ae28aba6fa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3606</Characters>
  <Application>Microsoft Office Word</Application>
  <DocSecurity>4</DocSecurity>
  <Lines>103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Draper</dc:creator>
  <cp:keywords/>
  <dc:description/>
  <cp:lastModifiedBy>Pete Moth (AT)</cp:lastModifiedBy>
  <cp:revision>2</cp:revision>
  <dcterms:created xsi:type="dcterms:W3CDTF">2026-03-30T00:17:00Z</dcterms:created>
  <dcterms:modified xsi:type="dcterms:W3CDTF">2026-03-30T00:17:00Z</dcterms:modified>
</cp:coreProperties>
</file>